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21D2D" w14:textId="1EEECA85" w:rsidR="000D6A22" w:rsidRPr="00E0202B" w:rsidRDefault="00D3790B" w:rsidP="004A1308">
      <w:pPr>
        <w:pStyle w:val="BodyText"/>
        <w:spacing w:line="276" w:lineRule="auto"/>
        <w:ind w:left="426"/>
        <w:rPr>
          <w:rFonts w:ascii="Ebrima" w:hAnsi="Ebrima" w:cstheme="minorHAnsi"/>
          <w:szCs w:val="24"/>
        </w:rPr>
      </w:pPr>
      <w:r w:rsidRPr="00E0202B">
        <w:rPr>
          <w:rFonts w:ascii="Ebrima" w:hAnsi="Ebrima"/>
          <w:noProof/>
          <w:color w:val="0033CC"/>
          <w:lang w:val="en-GB" w:eastAsia="en-GB"/>
        </w:rPr>
        <w:drawing>
          <wp:anchor distT="0" distB="0" distL="114300" distR="114300" simplePos="0" relativeHeight="251659264" behindDoc="1" locked="0" layoutInCell="1" allowOverlap="1" wp14:anchorId="0F80DDE4" wp14:editId="2418408C">
            <wp:simplePos x="0" y="0"/>
            <wp:positionH relativeFrom="leftMargin">
              <wp:posOffset>6036310</wp:posOffset>
            </wp:positionH>
            <wp:positionV relativeFrom="paragraph">
              <wp:posOffset>113665</wp:posOffset>
            </wp:positionV>
            <wp:extent cx="588010" cy="577850"/>
            <wp:effectExtent l="0" t="0" r="2540" b="0"/>
            <wp:wrapTight wrapText="bothSides">
              <wp:wrapPolygon edited="0">
                <wp:start x="0" y="0"/>
                <wp:lineTo x="0" y="20651"/>
                <wp:lineTo x="20994" y="20651"/>
                <wp:lineTo x="209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8010" cy="577850"/>
                    </a:xfrm>
                    <a:prstGeom prst="rect">
                      <a:avLst/>
                    </a:prstGeom>
                  </pic:spPr>
                </pic:pic>
              </a:graphicData>
            </a:graphic>
            <wp14:sizeRelH relativeFrom="page">
              <wp14:pctWidth>0</wp14:pctWidth>
            </wp14:sizeRelH>
            <wp14:sizeRelV relativeFrom="page">
              <wp14:pctHeight>0</wp14:pctHeight>
            </wp14:sizeRelV>
          </wp:anchor>
        </w:drawing>
      </w:r>
      <w:r w:rsidR="00734123" w:rsidRPr="00E0202B">
        <w:rPr>
          <w:rFonts w:ascii="Ebrima" w:hAnsi="Ebrima" w:cstheme="minorHAnsi"/>
          <w:noProof/>
          <w:szCs w:val="24"/>
        </w:rPr>
        <w:drawing>
          <wp:inline distT="0" distB="0" distL="0" distR="0" wp14:anchorId="46F62F35" wp14:editId="2E2AD5C7">
            <wp:extent cx="569422" cy="6774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ncery logo.jpg"/>
                    <pic:cNvPicPr/>
                  </pic:nvPicPr>
                  <pic:blipFill>
                    <a:blip r:embed="rId11">
                      <a:extLst>
                        <a:ext uri="{28A0092B-C50C-407E-A947-70E740481C1C}">
                          <a14:useLocalDpi xmlns:a14="http://schemas.microsoft.com/office/drawing/2010/main" val="0"/>
                        </a:ext>
                      </a:extLst>
                    </a:blip>
                    <a:stretch>
                      <a:fillRect/>
                    </a:stretch>
                  </pic:blipFill>
                  <pic:spPr>
                    <a:xfrm>
                      <a:off x="0" y="0"/>
                      <a:ext cx="569422" cy="677487"/>
                    </a:xfrm>
                    <a:prstGeom prst="rect">
                      <a:avLst/>
                    </a:prstGeom>
                  </pic:spPr>
                </pic:pic>
              </a:graphicData>
            </a:graphic>
          </wp:inline>
        </w:drawing>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r w:rsidR="00734123" w:rsidRPr="00E0202B">
        <w:rPr>
          <w:rFonts w:ascii="Ebrima" w:hAnsi="Ebrima" w:cstheme="minorHAnsi"/>
          <w:szCs w:val="24"/>
        </w:rPr>
        <w:tab/>
      </w:r>
    </w:p>
    <w:p w14:paraId="672A6659" w14:textId="3E34A60E" w:rsidR="000D6A22" w:rsidRPr="00E0202B" w:rsidRDefault="00AF1FA9" w:rsidP="004A1308">
      <w:pPr>
        <w:pStyle w:val="BodyText"/>
        <w:tabs>
          <w:tab w:val="left" w:pos="4790"/>
        </w:tabs>
        <w:spacing w:before="6" w:line="276" w:lineRule="auto"/>
        <w:ind w:left="426"/>
        <w:jc w:val="center"/>
        <w:rPr>
          <w:rFonts w:ascii="Ebrima" w:hAnsi="Ebrima" w:cstheme="minorHAnsi"/>
          <w:b/>
          <w:bCs/>
          <w:sz w:val="28"/>
          <w:szCs w:val="28"/>
        </w:rPr>
      </w:pPr>
      <w:r w:rsidRPr="00E0202B">
        <w:rPr>
          <w:rFonts w:ascii="Ebrima" w:hAnsi="Ebrima" w:cstheme="minorHAnsi"/>
          <w:b/>
          <w:bCs/>
          <w:sz w:val="28"/>
          <w:szCs w:val="28"/>
        </w:rPr>
        <w:t>The Berkeley Academy</w:t>
      </w:r>
    </w:p>
    <w:p w14:paraId="19A016D7" w14:textId="32A42ED5" w:rsidR="000D6A22" w:rsidRPr="00E0202B" w:rsidRDefault="00592DEB" w:rsidP="004A1308">
      <w:pPr>
        <w:pStyle w:val="Title"/>
        <w:spacing w:line="276" w:lineRule="auto"/>
        <w:ind w:left="426" w:right="84"/>
        <w:rPr>
          <w:rFonts w:ascii="Ebrima" w:hAnsi="Ebrima" w:cstheme="minorHAnsi"/>
          <w:sz w:val="28"/>
          <w:szCs w:val="28"/>
          <w:u w:val="none"/>
        </w:rPr>
      </w:pPr>
      <w:r w:rsidRPr="00E0202B">
        <w:rPr>
          <w:rFonts w:ascii="Ebrima" w:hAnsi="Ebrima" w:cstheme="minorHAnsi"/>
          <w:sz w:val="28"/>
          <w:szCs w:val="28"/>
          <w:u w:val="none"/>
        </w:rPr>
        <w:t>Governor Impact Statement 202</w:t>
      </w:r>
      <w:r w:rsidR="00F11454" w:rsidRPr="00E0202B">
        <w:rPr>
          <w:rFonts w:ascii="Ebrima" w:hAnsi="Ebrima" w:cstheme="minorHAnsi"/>
          <w:sz w:val="28"/>
          <w:szCs w:val="28"/>
          <w:u w:val="none"/>
        </w:rPr>
        <w:t>5-2026</w:t>
      </w:r>
    </w:p>
    <w:p w14:paraId="0A37501D" w14:textId="77777777" w:rsidR="000D6A22" w:rsidRPr="00E0202B" w:rsidRDefault="000D6A22" w:rsidP="004A1308">
      <w:pPr>
        <w:pStyle w:val="BodyText"/>
        <w:spacing w:before="5" w:line="276" w:lineRule="auto"/>
        <w:ind w:left="426"/>
        <w:rPr>
          <w:rFonts w:ascii="Ebrima" w:hAnsi="Ebrima" w:cstheme="minorHAnsi"/>
          <w:b/>
          <w:sz w:val="16"/>
          <w:szCs w:val="24"/>
        </w:rPr>
      </w:pPr>
    </w:p>
    <w:p w14:paraId="7F9BB343" w14:textId="77777777" w:rsidR="000D6A22" w:rsidRPr="00E0202B" w:rsidRDefault="00592DEB" w:rsidP="004A1308">
      <w:pPr>
        <w:pStyle w:val="BodyText"/>
        <w:spacing w:before="57" w:line="276" w:lineRule="auto"/>
        <w:ind w:left="426"/>
        <w:rPr>
          <w:rFonts w:ascii="Ebrima" w:hAnsi="Ebrima" w:cstheme="minorHAnsi"/>
          <w:sz w:val="24"/>
          <w:szCs w:val="24"/>
        </w:rPr>
      </w:pPr>
      <w:r w:rsidRPr="00E0202B">
        <w:rPr>
          <w:rFonts w:ascii="Ebrima" w:hAnsi="Ebrima" w:cstheme="minorHAnsi"/>
          <w:sz w:val="24"/>
          <w:szCs w:val="24"/>
        </w:rPr>
        <w:t>This Governing B</w:t>
      </w:r>
      <w:r w:rsidR="003F4C5B" w:rsidRPr="00E0202B">
        <w:rPr>
          <w:rFonts w:ascii="Ebrima" w:hAnsi="Ebrima" w:cstheme="minorHAnsi"/>
          <w:sz w:val="24"/>
          <w:szCs w:val="24"/>
        </w:rPr>
        <w:t>oard</w:t>
      </w:r>
      <w:r w:rsidRPr="00E0202B">
        <w:rPr>
          <w:rFonts w:ascii="Ebrima" w:hAnsi="Ebrima" w:cstheme="minorHAnsi"/>
          <w:sz w:val="24"/>
          <w:szCs w:val="24"/>
        </w:rPr>
        <w:t xml:space="preserve"> Impact Statement is produced annually and is a public document.</w:t>
      </w:r>
    </w:p>
    <w:p w14:paraId="5DAB6C7B" w14:textId="77777777" w:rsidR="000D6A22" w:rsidRPr="00E0202B" w:rsidRDefault="000D6A22" w:rsidP="004A1308">
      <w:pPr>
        <w:pStyle w:val="BodyText"/>
        <w:spacing w:line="276" w:lineRule="auto"/>
        <w:ind w:left="426"/>
        <w:rPr>
          <w:rFonts w:ascii="Ebrima" w:hAnsi="Ebrima" w:cstheme="minorHAnsi"/>
          <w:sz w:val="24"/>
          <w:szCs w:val="24"/>
        </w:rPr>
      </w:pPr>
    </w:p>
    <w:p w14:paraId="29C9503C" w14:textId="77777777" w:rsidR="000D6A22" w:rsidRPr="00E0202B" w:rsidRDefault="00592DEB" w:rsidP="004A1308">
      <w:pPr>
        <w:pStyle w:val="BodyText"/>
        <w:spacing w:line="276" w:lineRule="auto"/>
        <w:ind w:left="426"/>
        <w:rPr>
          <w:rFonts w:ascii="Ebrima" w:hAnsi="Ebrima" w:cstheme="minorHAnsi"/>
          <w:sz w:val="24"/>
          <w:szCs w:val="24"/>
        </w:rPr>
      </w:pPr>
      <w:r w:rsidRPr="00E0202B">
        <w:rPr>
          <w:rFonts w:ascii="Ebrima" w:hAnsi="Ebrima" w:cstheme="minorHAnsi"/>
          <w:sz w:val="24"/>
          <w:szCs w:val="24"/>
        </w:rPr>
        <w:t>The statement includes:</w:t>
      </w:r>
    </w:p>
    <w:p w14:paraId="72B873D9" w14:textId="77777777" w:rsidR="000D6A22" w:rsidRPr="00E0202B" w:rsidRDefault="00592DEB" w:rsidP="004A1308">
      <w:pPr>
        <w:pStyle w:val="ListParagraph"/>
        <w:numPr>
          <w:ilvl w:val="0"/>
          <w:numId w:val="8"/>
        </w:numPr>
        <w:tabs>
          <w:tab w:val="left" w:pos="1187"/>
          <w:tab w:val="left" w:pos="1188"/>
        </w:tabs>
        <w:spacing w:line="276" w:lineRule="auto"/>
        <w:rPr>
          <w:rFonts w:ascii="Ebrima" w:hAnsi="Ebrima" w:cstheme="minorHAnsi"/>
          <w:sz w:val="24"/>
          <w:szCs w:val="24"/>
        </w:rPr>
      </w:pPr>
      <w:r w:rsidRPr="00E0202B">
        <w:rPr>
          <w:rFonts w:ascii="Ebrima" w:hAnsi="Ebrima" w:cstheme="minorHAnsi"/>
          <w:sz w:val="24"/>
          <w:szCs w:val="24"/>
        </w:rPr>
        <w:t xml:space="preserve">how we work as a </w:t>
      </w:r>
      <w:r w:rsidR="003F4C5B" w:rsidRPr="00E0202B">
        <w:rPr>
          <w:rFonts w:ascii="Ebrima" w:hAnsi="Ebrima" w:cstheme="minorHAnsi"/>
          <w:sz w:val="24"/>
          <w:szCs w:val="24"/>
        </w:rPr>
        <w:t xml:space="preserve">Local </w:t>
      </w:r>
      <w:r w:rsidRPr="00E0202B">
        <w:rPr>
          <w:rFonts w:ascii="Ebrima" w:hAnsi="Ebrima" w:cstheme="minorHAnsi"/>
          <w:sz w:val="24"/>
          <w:szCs w:val="24"/>
        </w:rPr>
        <w:t>Governing</w:t>
      </w:r>
      <w:r w:rsidRPr="00E0202B">
        <w:rPr>
          <w:rFonts w:ascii="Ebrima" w:hAnsi="Ebrima" w:cstheme="minorHAnsi"/>
          <w:spacing w:val="-11"/>
          <w:sz w:val="24"/>
          <w:szCs w:val="24"/>
        </w:rPr>
        <w:t xml:space="preserve"> </w:t>
      </w:r>
      <w:r w:rsidRPr="00E0202B">
        <w:rPr>
          <w:rFonts w:ascii="Ebrima" w:hAnsi="Ebrima" w:cstheme="minorHAnsi"/>
          <w:sz w:val="24"/>
          <w:szCs w:val="24"/>
        </w:rPr>
        <w:t>Bo</w:t>
      </w:r>
      <w:r w:rsidR="003F4C5B" w:rsidRPr="00E0202B">
        <w:rPr>
          <w:rFonts w:ascii="Ebrima" w:hAnsi="Ebrima" w:cstheme="minorHAnsi"/>
          <w:sz w:val="24"/>
          <w:szCs w:val="24"/>
        </w:rPr>
        <w:t>ard (LGB)</w:t>
      </w:r>
    </w:p>
    <w:p w14:paraId="616DED12" w14:textId="77777777" w:rsidR="000D6A22" w:rsidRPr="00E0202B" w:rsidRDefault="00592DEB" w:rsidP="004A1308">
      <w:pPr>
        <w:pStyle w:val="ListParagraph"/>
        <w:numPr>
          <w:ilvl w:val="0"/>
          <w:numId w:val="8"/>
        </w:numPr>
        <w:tabs>
          <w:tab w:val="left" w:pos="1187"/>
          <w:tab w:val="left" w:pos="1188"/>
        </w:tabs>
        <w:spacing w:before="4" w:line="276" w:lineRule="auto"/>
        <w:rPr>
          <w:rFonts w:ascii="Ebrima" w:hAnsi="Ebrima" w:cstheme="minorHAnsi"/>
          <w:sz w:val="24"/>
          <w:szCs w:val="24"/>
        </w:rPr>
      </w:pPr>
      <w:r w:rsidRPr="00E0202B">
        <w:rPr>
          <w:rFonts w:ascii="Ebrima" w:hAnsi="Ebrima" w:cstheme="minorHAnsi"/>
          <w:sz w:val="24"/>
          <w:szCs w:val="24"/>
        </w:rPr>
        <w:t>how we align against the vision and values of the</w:t>
      </w:r>
      <w:r w:rsidRPr="00E0202B">
        <w:rPr>
          <w:rFonts w:ascii="Ebrima" w:hAnsi="Ebrima" w:cstheme="minorHAnsi"/>
          <w:spacing w:val="-24"/>
          <w:sz w:val="24"/>
          <w:szCs w:val="24"/>
        </w:rPr>
        <w:t xml:space="preserve"> </w:t>
      </w:r>
      <w:r w:rsidRPr="00E0202B">
        <w:rPr>
          <w:rFonts w:ascii="Ebrima" w:hAnsi="Ebrima" w:cstheme="minorHAnsi"/>
          <w:sz w:val="24"/>
          <w:szCs w:val="24"/>
        </w:rPr>
        <w:t>school</w:t>
      </w:r>
    </w:p>
    <w:p w14:paraId="405A0530" w14:textId="77777777" w:rsidR="000D6A22" w:rsidRPr="00E0202B" w:rsidRDefault="00592DEB" w:rsidP="004A1308">
      <w:pPr>
        <w:pStyle w:val="ListParagraph"/>
        <w:numPr>
          <w:ilvl w:val="0"/>
          <w:numId w:val="8"/>
        </w:numPr>
        <w:tabs>
          <w:tab w:val="left" w:pos="1187"/>
          <w:tab w:val="left" w:pos="1188"/>
        </w:tabs>
        <w:spacing w:line="276" w:lineRule="auto"/>
        <w:rPr>
          <w:rFonts w:ascii="Ebrima" w:hAnsi="Ebrima" w:cstheme="minorHAnsi"/>
          <w:sz w:val="24"/>
          <w:szCs w:val="24"/>
        </w:rPr>
      </w:pPr>
      <w:r w:rsidRPr="00E0202B">
        <w:rPr>
          <w:rFonts w:ascii="Ebrima" w:hAnsi="Ebrima" w:cstheme="minorHAnsi"/>
          <w:sz w:val="24"/>
          <w:szCs w:val="24"/>
        </w:rPr>
        <w:t>how we work with the Headteacher, in line with the school improvement and development</w:t>
      </w:r>
      <w:r w:rsidRPr="00E0202B">
        <w:rPr>
          <w:rFonts w:ascii="Ebrima" w:hAnsi="Ebrima" w:cstheme="minorHAnsi"/>
          <w:spacing w:val="-29"/>
          <w:sz w:val="24"/>
          <w:szCs w:val="24"/>
        </w:rPr>
        <w:t xml:space="preserve"> </w:t>
      </w:r>
      <w:r w:rsidRPr="00E0202B">
        <w:rPr>
          <w:rFonts w:ascii="Ebrima" w:hAnsi="Ebrima" w:cstheme="minorHAnsi"/>
          <w:sz w:val="24"/>
          <w:szCs w:val="24"/>
        </w:rPr>
        <w:t>plan</w:t>
      </w:r>
    </w:p>
    <w:p w14:paraId="7CAAD3B7" w14:textId="77777777" w:rsidR="00734123" w:rsidRPr="00E0202B" w:rsidRDefault="00734123" w:rsidP="004A1308">
      <w:pPr>
        <w:pStyle w:val="ListParagraph"/>
        <w:numPr>
          <w:ilvl w:val="0"/>
          <w:numId w:val="8"/>
        </w:numPr>
        <w:tabs>
          <w:tab w:val="left" w:pos="1187"/>
          <w:tab w:val="left" w:pos="1188"/>
        </w:tabs>
        <w:spacing w:line="276" w:lineRule="auto"/>
        <w:rPr>
          <w:rFonts w:ascii="Ebrima" w:hAnsi="Ebrima" w:cstheme="minorHAnsi"/>
          <w:sz w:val="24"/>
          <w:szCs w:val="24"/>
        </w:rPr>
      </w:pPr>
      <w:r w:rsidRPr="00E0202B">
        <w:rPr>
          <w:rFonts w:ascii="Ebrima" w:hAnsi="Ebrima" w:cstheme="minorHAnsi"/>
          <w:sz w:val="24"/>
          <w:szCs w:val="24"/>
        </w:rPr>
        <w:t>how we work within Chancery Multi Academy Trust</w:t>
      </w:r>
    </w:p>
    <w:p w14:paraId="2F7BAEE7" w14:textId="77777777" w:rsidR="000D6A22" w:rsidRPr="00E0202B" w:rsidRDefault="00592DEB" w:rsidP="004A1308">
      <w:pPr>
        <w:pStyle w:val="ListParagraph"/>
        <w:numPr>
          <w:ilvl w:val="0"/>
          <w:numId w:val="8"/>
        </w:numPr>
        <w:tabs>
          <w:tab w:val="left" w:pos="1187"/>
          <w:tab w:val="left" w:pos="1188"/>
        </w:tabs>
        <w:spacing w:line="276" w:lineRule="auto"/>
        <w:rPr>
          <w:rFonts w:ascii="Ebrima" w:hAnsi="Ebrima" w:cstheme="minorHAnsi"/>
          <w:sz w:val="24"/>
          <w:szCs w:val="24"/>
        </w:rPr>
      </w:pPr>
      <w:r w:rsidRPr="00E0202B">
        <w:rPr>
          <w:rFonts w:ascii="Ebrima" w:hAnsi="Ebrima" w:cstheme="minorHAnsi"/>
          <w:sz w:val="24"/>
          <w:szCs w:val="24"/>
        </w:rPr>
        <w:t>our plans to sustain school improvement and</w:t>
      </w:r>
      <w:r w:rsidRPr="00E0202B">
        <w:rPr>
          <w:rFonts w:ascii="Ebrima" w:hAnsi="Ebrima" w:cstheme="minorHAnsi"/>
          <w:spacing w:val="-17"/>
          <w:sz w:val="24"/>
          <w:szCs w:val="24"/>
        </w:rPr>
        <w:t xml:space="preserve"> </w:t>
      </w:r>
      <w:r w:rsidRPr="00E0202B">
        <w:rPr>
          <w:rFonts w:ascii="Ebrima" w:hAnsi="Ebrima" w:cstheme="minorHAnsi"/>
          <w:sz w:val="24"/>
          <w:szCs w:val="24"/>
        </w:rPr>
        <w:t>impact.</w:t>
      </w:r>
    </w:p>
    <w:p w14:paraId="02EB378F" w14:textId="468B0B7B" w:rsidR="000D6A22" w:rsidRPr="00E0202B" w:rsidRDefault="000D6A22" w:rsidP="004A1308">
      <w:pPr>
        <w:pStyle w:val="BodyText"/>
        <w:spacing w:before="8" w:line="276" w:lineRule="auto"/>
        <w:ind w:left="426"/>
        <w:rPr>
          <w:rFonts w:ascii="Ebrima" w:hAnsi="Ebrima" w:cstheme="minorHAnsi"/>
          <w:sz w:val="24"/>
          <w:szCs w:val="24"/>
        </w:rPr>
      </w:pPr>
    </w:p>
    <w:tbl>
      <w:tblPr>
        <w:tblStyle w:val="TableGrid"/>
        <w:tblW w:w="0" w:type="auto"/>
        <w:tblInd w:w="426" w:type="dxa"/>
        <w:tblLook w:val="04A0" w:firstRow="1" w:lastRow="0" w:firstColumn="1" w:lastColumn="0" w:noHBand="0" w:noVBand="1"/>
      </w:tblPr>
      <w:tblGrid>
        <w:gridCol w:w="10337"/>
      </w:tblGrid>
      <w:tr w:rsidR="00C570FF" w:rsidRPr="00E0202B" w14:paraId="00AF9275" w14:textId="77777777" w:rsidTr="005915C8">
        <w:tc>
          <w:tcPr>
            <w:tcW w:w="10989" w:type="dxa"/>
            <w:shd w:val="clear" w:color="auto" w:fill="7030A0"/>
          </w:tcPr>
          <w:p w14:paraId="45198FD4" w14:textId="202AF375" w:rsidR="00C570FF" w:rsidRPr="00E0202B" w:rsidRDefault="00C570FF" w:rsidP="004A1308">
            <w:pPr>
              <w:pStyle w:val="Heading1"/>
              <w:tabs>
                <w:tab w:val="left" w:pos="426"/>
              </w:tabs>
              <w:spacing w:before="57" w:line="276" w:lineRule="auto"/>
              <w:ind w:left="426" w:right="84"/>
              <w:rPr>
                <w:rFonts w:ascii="Ebrima" w:hAnsi="Ebrima" w:cstheme="minorHAnsi"/>
                <w:color w:val="FFFFFF" w:themeColor="background1"/>
                <w:sz w:val="26"/>
                <w:szCs w:val="26"/>
              </w:rPr>
            </w:pPr>
            <w:r w:rsidRPr="00E0202B">
              <w:rPr>
                <w:rFonts w:ascii="Ebrima" w:hAnsi="Ebrima" w:cstheme="minorHAnsi"/>
                <w:color w:val="FFFFFF" w:themeColor="background1"/>
                <w:sz w:val="26"/>
                <w:szCs w:val="26"/>
                <w:shd w:val="clear" w:color="auto" w:fill="7030A0"/>
              </w:rPr>
              <w:t>Role of the Governing Board</w:t>
            </w:r>
          </w:p>
        </w:tc>
      </w:tr>
      <w:tr w:rsidR="00C570FF" w:rsidRPr="00E0202B" w14:paraId="09F50FF4" w14:textId="77777777" w:rsidTr="00C570FF">
        <w:tc>
          <w:tcPr>
            <w:tcW w:w="10989" w:type="dxa"/>
          </w:tcPr>
          <w:p w14:paraId="47255723" w14:textId="77777777" w:rsidR="00C570FF" w:rsidRPr="00E0202B" w:rsidRDefault="00C570FF" w:rsidP="007C00AA">
            <w:pPr>
              <w:spacing w:line="276" w:lineRule="auto"/>
              <w:ind w:left="6" w:hanging="6"/>
              <w:rPr>
                <w:rFonts w:ascii="Ebrima" w:hAnsi="Ebrima" w:cstheme="minorHAnsi"/>
                <w:sz w:val="24"/>
                <w:szCs w:val="24"/>
              </w:rPr>
            </w:pPr>
            <w:r w:rsidRPr="00E0202B">
              <w:rPr>
                <w:rFonts w:ascii="Ebrima" w:hAnsi="Ebrima" w:cstheme="minorHAnsi"/>
                <w:sz w:val="24"/>
                <w:szCs w:val="24"/>
              </w:rPr>
              <w:t>The governors of the school have a range of duties and powers determined by Government legislation and the Scheme of Delegation of Chancery Multi Academy Trust. Working in partnership with the Headteacher, the governors meet on a half-termly basis to discuss key issues and make decisions. The Local Governing Board does not operate a committee structure but governors are encouraged to develop specialisms and work to their strengths.</w:t>
            </w:r>
          </w:p>
          <w:p w14:paraId="7E8CC442" w14:textId="77777777" w:rsidR="00C570FF" w:rsidRPr="00E0202B" w:rsidRDefault="00C570FF" w:rsidP="007C00AA">
            <w:pPr>
              <w:pStyle w:val="BodyText"/>
              <w:spacing w:line="276" w:lineRule="auto"/>
              <w:ind w:left="6" w:hanging="6"/>
              <w:rPr>
                <w:rFonts w:ascii="Ebrima" w:hAnsi="Ebrima" w:cstheme="minorHAnsi"/>
                <w:sz w:val="24"/>
                <w:szCs w:val="24"/>
              </w:rPr>
            </w:pPr>
          </w:p>
          <w:p w14:paraId="7952236A" w14:textId="5BADF614" w:rsidR="00C570FF" w:rsidRPr="00E0202B" w:rsidRDefault="00C570FF" w:rsidP="007C00AA">
            <w:pPr>
              <w:pStyle w:val="BodyText"/>
              <w:spacing w:line="276" w:lineRule="auto"/>
              <w:ind w:left="6" w:right="258" w:hanging="6"/>
              <w:rPr>
                <w:rFonts w:ascii="Ebrima" w:hAnsi="Ebrima" w:cstheme="minorHAnsi"/>
                <w:sz w:val="24"/>
                <w:szCs w:val="24"/>
              </w:rPr>
            </w:pPr>
            <w:r w:rsidRPr="00E0202B">
              <w:rPr>
                <w:rFonts w:ascii="Ebrima" w:hAnsi="Ebrima" w:cstheme="minorHAnsi"/>
                <w:sz w:val="24"/>
                <w:szCs w:val="24"/>
              </w:rPr>
              <w:t xml:space="preserve">We are committed to working together to ensure the children at our </w:t>
            </w:r>
            <w:r w:rsidR="0016337B" w:rsidRPr="00E0202B">
              <w:rPr>
                <w:rFonts w:ascii="Ebrima" w:hAnsi="Ebrima" w:cstheme="minorHAnsi"/>
                <w:sz w:val="24"/>
                <w:szCs w:val="24"/>
              </w:rPr>
              <w:t>The Berkeley Academy</w:t>
            </w:r>
            <w:r w:rsidRPr="00E0202B">
              <w:rPr>
                <w:rFonts w:ascii="Ebrima" w:hAnsi="Ebrima" w:cstheme="minorHAnsi"/>
                <w:sz w:val="24"/>
                <w:szCs w:val="24"/>
              </w:rPr>
              <w:t xml:space="preserve"> receive a full, balanced and enriched education.</w:t>
            </w:r>
          </w:p>
          <w:p w14:paraId="5F259B0F" w14:textId="77777777" w:rsidR="00C570FF" w:rsidRPr="00E0202B" w:rsidRDefault="00C570FF" w:rsidP="007C00AA">
            <w:pPr>
              <w:pStyle w:val="BodyText"/>
              <w:spacing w:line="276" w:lineRule="auto"/>
              <w:ind w:left="425"/>
              <w:rPr>
                <w:rFonts w:ascii="Ebrima" w:hAnsi="Ebrima" w:cstheme="minorHAnsi"/>
                <w:sz w:val="24"/>
                <w:szCs w:val="24"/>
              </w:rPr>
            </w:pPr>
          </w:p>
          <w:p w14:paraId="6A924F32" w14:textId="40BA6A89" w:rsidR="00C570FF" w:rsidRPr="00E0202B" w:rsidRDefault="00C570FF" w:rsidP="007C00AA">
            <w:pPr>
              <w:pStyle w:val="BodyText"/>
              <w:spacing w:before="8" w:line="276" w:lineRule="auto"/>
              <w:rPr>
                <w:rFonts w:ascii="Ebrima" w:hAnsi="Ebrima" w:cstheme="minorHAnsi"/>
                <w:sz w:val="24"/>
                <w:szCs w:val="24"/>
              </w:rPr>
            </w:pPr>
            <w:r w:rsidRPr="00E0202B">
              <w:rPr>
                <w:rFonts w:ascii="Ebrima" w:hAnsi="Ebrima" w:cstheme="minorHAnsi"/>
                <w:sz w:val="24"/>
                <w:szCs w:val="24"/>
              </w:rPr>
              <w:t>We</w:t>
            </w:r>
            <w:r w:rsidRPr="00E0202B">
              <w:rPr>
                <w:rFonts w:ascii="Ebrima" w:hAnsi="Ebrima" w:cstheme="minorHAnsi"/>
                <w:spacing w:val="-17"/>
                <w:sz w:val="24"/>
                <w:szCs w:val="24"/>
              </w:rPr>
              <w:t xml:space="preserve"> </w:t>
            </w:r>
            <w:r w:rsidRPr="00E0202B">
              <w:rPr>
                <w:rFonts w:ascii="Ebrima" w:hAnsi="Ebrima" w:cstheme="minorHAnsi"/>
                <w:sz w:val="24"/>
                <w:szCs w:val="24"/>
              </w:rPr>
              <w:t>are</w:t>
            </w:r>
            <w:r w:rsidRPr="00E0202B">
              <w:rPr>
                <w:rFonts w:ascii="Ebrima" w:hAnsi="Ebrima" w:cstheme="minorHAnsi"/>
                <w:spacing w:val="-18"/>
                <w:sz w:val="24"/>
                <w:szCs w:val="24"/>
              </w:rPr>
              <w:t xml:space="preserve"> </w:t>
            </w:r>
            <w:r w:rsidRPr="00E0202B">
              <w:rPr>
                <w:rFonts w:ascii="Ebrima" w:hAnsi="Ebrima" w:cstheme="minorHAnsi"/>
                <w:sz w:val="24"/>
                <w:szCs w:val="24"/>
              </w:rPr>
              <w:t>responsible</w:t>
            </w:r>
            <w:r w:rsidRPr="00E0202B">
              <w:rPr>
                <w:rFonts w:ascii="Ebrima" w:hAnsi="Ebrima" w:cstheme="minorHAnsi"/>
                <w:spacing w:val="-16"/>
                <w:sz w:val="24"/>
                <w:szCs w:val="24"/>
              </w:rPr>
              <w:t xml:space="preserve"> </w:t>
            </w:r>
            <w:r w:rsidRPr="00E0202B">
              <w:rPr>
                <w:rFonts w:ascii="Ebrima" w:hAnsi="Ebrima" w:cstheme="minorHAnsi"/>
                <w:sz w:val="24"/>
                <w:szCs w:val="24"/>
              </w:rPr>
              <w:t>for setting the school’s vision and strategy;</w:t>
            </w:r>
            <w:r w:rsidRPr="00E0202B">
              <w:rPr>
                <w:rFonts w:ascii="Ebrima" w:hAnsi="Ebrima" w:cstheme="minorHAnsi"/>
                <w:spacing w:val="-13"/>
                <w:sz w:val="24"/>
                <w:szCs w:val="24"/>
              </w:rPr>
              <w:t xml:space="preserve"> </w:t>
            </w:r>
            <w:r w:rsidRPr="00E0202B">
              <w:rPr>
                <w:rFonts w:ascii="Ebrima" w:hAnsi="Ebrima" w:cstheme="minorHAnsi"/>
                <w:sz w:val="24"/>
                <w:szCs w:val="24"/>
              </w:rPr>
              <w:t>promoting</w:t>
            </w:r>
            <w:r w:rsidRPr="00E0202B">
              <w:rPr>
                <w:rFonts w:ascii="Ebrima" w:hAnsi="Ebrima" w:cstheme="minorHAnsi"/>
                <w:spacing w:val="-16"/>
                <w:sz w:val="24"/>
                <w:szCs w:val="24"/>
              </w:rPr>
              <w:t xml:space="preserve"> </w:t>
            </w:r>
            <w:r w:rsidRPr="00E0202B">
              <w:rPr>
                <w:rFonts w:ascii="Ebrima" w:hAnsi="Ebrima" w:cstheme="minorHAnsi"/>
                <w:sz w:val="24"/>
                <w:szCs w:val="24"/>
              </w:rPr>
              <w:t>high</w:t>
            </w:r>
            <w:r w:rsidRPr="00E0202B">
              <w:rPr>
                <w:rFonts w:ascii="Ebrima" w:hAnsi="Ebrima" w:cstheme="minorHAnsi"/>
                <w:spacing w:val="-1"/>
                <w:sz w:val="24"/>
                <w:szCs w:val="24"/>
              </w:rPr>
              <w:t xml:space="preserve"> </w:t>
            </w:r>
            <w:r w:rsidRPr="00E0202B">
              <w:rPr>
                <w:rFonts w:ascii="Ebrima" w:hAnsi="Ebrima" w:cstheme="minorHAnsi"/>
                <w:sz w:val="24"/>
                <w:szCs w:val="24"/>
              </w:rPr>
              <w:t>standards</w:t>
            </w:r>
            <w:r w:rsidRPr="00E0202B">
              <w:rPr>
                <w:rFonts w:ascii="Ebrima" w:hAnsi="Ebrima" w:cstheme="minorHAnsi"/>
                <w:spacing w:val="-12"/>
                <w:sz w:val="24"/>
                <w:szCs w:val="24"/>
              </w:rPr>
              <w:t xml:space="preserve"> </w:t>
            </w:r>
            <w:r w:rsidRPr="00E0202B">
              <w:rPr>
                <w:rFonts w:ascii="Ebrima" w:hAnsi="Ebrima" w:cstheme="minorHAnsi"/>
                <w:sz w:val="24"/>
                <w:szCs w:val="24"/>
              </w:rPr>
              <w:t>of</w:t>
            </w:r>
            <w:r w:rsidRPr="00E0202B">
              <w:rPr>
                <w:rFonts w:ascii="Ebrima" w:hAnsi="Ebrima" w:cstheme="minorHAnsi"/>
                <w:spacing w:val="-13"/>
                <w:sz w:val="24"/>
                <w:szCs w:val="24"/>
              </w:rPr>
              <w:t xml:space="preserve"> </w:t>
            </w:r>
            <w:r w:rsidRPr="00E0202B">
              <w:rPr>
                <w:rFonts w:ascii="Ebrima" w:hAnsi="Ebrima" w:cstheme="minorHAnsi"/>
                <w:sz w:val="24"/>
                <w:szCs w:val="24"/>
              </w:rPr>
              <w:t>educational</w:t>
            </w:r>
            <w:r w:rsidRPr="00E0202B">
              <w:rPr>
                <w:rFonts w:ascii="Ebrima" w:hAnsi="Ebrima" w:cstheme="minorHAnsi"/>
                <w:spacing w:val="-16"/>
                <w:sz w:val="24"/>
                <w:szCs w:val="24"/>
              </w:rPr>
              <w:t xml:space="preserve"> </w:t>
            </w:r>
            <w:r w:rsidRPr="00E0202B">
              <w:rPr>
                <w:rFonts w:ascii="Ebrima" w:hAnsi="Ebrima" w:cstheme="minorHAnsi"/>
                <w:sz w:val="24"/>
                <w:szCs w:val="24"/>
              </w:rPr>
              <w:t>achievement;</w:t>
            </w:r>
            <w:r w:rsidRPr="00E0202B">
              <w:rPr>
                <w:rFonts w:ascii="Ebrima" w:hAnsi="Ebrima" w:cstheme="minorHAnsi"/>
                <w:spacing w:val="-18"/>
                <w:sz w:val="24"/>
                <w:szCs w:val="24"/>
              </w:rPr>
              <w:t xml:space="preserve"> </w:t>
            </w:r>
            <w:r w:rsidRPr="00E0202B">
              <w:rPr>
                <w:rFonts w:ascii="Ebrima" w:hAnsi="Ebrima" w:cstheme="minorHAnsi"/>
                <w:sz w:val="24"/>
                <w:szCs w:val="24"/>
              </w:rPr>
              <w:t>managing</w:t>
            </w:r>
            <w:r w:rsidRPr="00E0202B">
              <w:rPr>
                <w:rFonts w:ascii="Ebrima" w:hAnsi="Ebrima" w:cstheme="minorHAnsi"/>
                <w:spacing w:val="-16"/>
                <w:sz w:val="24"/>
                <w:szCs w:val="24"/>
              </w:rPr>
              <w:t xml:space="preserve"> </w:t>
            </w:r>
            <w:r w:rsidRPr="00E0202B">
              <w:rPr>
                <w:rFonts w:ascii="Ebrima" w:hAnsi="Ebrima" w:cstheme="minorHAnsi"/>
                <w:sz w:val="24"/>
                <w:szCs w:val="24"/>
              </w:rPr>
              <w:t>the</w:t>
            </w:r>
            <w:r w:rsidRPr="00E0202B">
              <w:rPr>
                <w:rFonts w:ascii="Ebrima" w:hAnsi="Ebrima" w:cstheme="minorHAnsi"/>
                <w:spacing w:val="-17"/>
                <w:sz w:val="24"/>
                <w:szCs w:val="24"/>
              </w:rPr>
              <w:t xml:space="preserve"> </w:t>
            </w:r>
            <w:r w:rsidRPr="00E0202B">
              <w:rPr>
                <w:rFonts w:ascii="Ebrima" w:hAnsi="Ebrima" w:cstheme="minorHAnsi"/>
                <w:sz w:val="24"/>
                <w:szCs w:val="24"/>
              </w:rPr>
              <w:t>school</w:t>
            </w:r>
            <w:r w:rsidRPr="00E0202B">
              <w:rPr>
                <w:rFonts w:ascii="Ebrima" w:hAnsi="Ebrima" w:cstheme="minorHAnsi"/>
                <w:spacing w:val="-15"/>
                <w:sz w:val="24"/>
                <w:szCs w:val="24"/>
              </w:rPr>
              <w:t xml:space="preserve"> </w:t>
            </w:r>
            <w:r w:rsidRPr="00E0202B">
              <w:rPr>
                <w:rFonts w:ascii="Ebrima" w:hAnsi="Ebrima" w:cstheme="minorHAnsi"/>
                <w:sz w:val="24"/>
                <w:szCs w:val="24"/>
              </w:rPr>
              <w:t>budget;</w:t>
            </w:r>
            <w:r w:rsidRPr="00E0202B">
              <w:rPr>
                <w:rFonts w:ascii="Ebrima" w:hAnsi="Ebrima" w:cstheme="minorHAnsi"/>
                <w:spacing w:val="-14"/>
                <w:sz w:val="24"/>
                <w:szCs w:val="24"/>
              </w:rPr>
              <w:t xml:space="preserve"> </w:t>
            </w:r>
            <w:r w:rsidRPr="00E0202B">
              <w:rPr>
                <w:rFonts w:ascii="Ebrima" w:hAnsi="Ebrima" w:cstheme="minorHAnsi"/>
                <w:sz w:val="24"/>
                <w:szCs w:val="24"/>
              </w:rPr>
              <w:t>appointing and appraising staff; and monitoring progress on the School Development Plan</w:t>
            </w:r>
          </w:p>
        </w:tc>
      </w:tr>
    </w:tbl>
    <w:p w14:paraId="5F4447E5" w14:textId="7B8F8DBC" w:rsidR="00C570FF" w:rsidRPr="00E0202B" w:rsidRDefault="00C570FF" w:rsidP="004A1308">
      <w:pPr>
        <w:pStyle w:val="BodyText"/>
        <w:spacing w:before="8" w:line="276" w:lineRule="auto"/>
        <w:ind w:left="426"/>
        <w:rPr>
          <w:rFonts w:ascii="Ebrima" w:hAnsi="Ebrima" w:cstheme="minorHAnsi"/>
          <w:sz w:val="24"/>
          <w:szCs w:val="24"/>
        </w:rPr>
      </w:pPr>
    </w:p>
    <w:tbl>
      <w:tblPr>
        <w:tblStyle w:val="TableGrid"/>
        <w:tblW w:w="10337" w:type="dxa"/>
        <w:tblInd w:w="426" w:type="dxa"/>
        <w:tblLook w:val="04A0" w:firstRow="1" w:lastRow="0" w:firstColumn="1" w:lastColumn="0" w:noHBand="0" w:noVBand="1"/>
      </w:tblPr>
      <w:tblGrid>
        <w:gridCol w:w="3434"/>
        <w:gridCol w:w="3435"/>
        <w:gridCol w:w="3468"/>
      </w:tblGrid>
      <w:tr w:rsidR="00406AD3" w:rsidRPr="00E0202B" w14:paraId="69C7F1E4" w14:textId="77777777" w:rsidTr="00494F12">
        <w:tc>
          <w:tcPr>
            <w:tcW w:w="10337" w:type="dxa"/>
            <w:gridSpan w:val="3"/>
            <w:shd w:val="clear" w:color="auto" w:fill="7030A0"/>
          </w:tcPr>
          <w:p w14:paraId="4AACFF38" w14:textId="77777777" w:rsidR="00406AD3" w:rsidRPr="00E0202B" w:rsidRDefault="00406AD3" w:rsidP="004A1308">
            <w:pPr>
              <w:pStyle w:val="Heading1"/>
              <w:tabs>
                <w:tab w:val="left" w:pos="426"/>
              </w:tabs>
              <w:spacing w:line="276" w:lineRule="auto"/>
              <w:ind w:left="426" w:right="84"/>
              <w:rPr>
                <w:rFonts w:ascii="Ebrima" w:hAnsi="Ebrima" w:cstheme="minorHAnsi"/>
                <w:color w:val="FFFFFF" w:themeColor="background1"/>
                <w:sz w:val="26"/>
                <w:szCs w:val="26"/>
              </w:rPr>
            </w:pPr>
            <w:r w:rsidRPr="00E0202B">
              <w:rPr>
                <w:rFonts w:ascii="Ebrima" w:hAnsi="Ebrima" w:cstheme="minorHAnsi"/>
                <w:color w:val="FFFFFF" w:themeColor="background1"/>
                <w:sz w:val="26"/>
                <w:szCs w:val="26"/>
              </w:rPr>
              <w:t>Who are the Governing Board?</w:t>
            </w:r>
          </w:p>
        </w:tc>
      </w:tr>
      <w:tr w:rsidR="00406AD3" w:rsidRPr="00E0202B" w14:paraId="716B4B64" w14:textId="77777777" w:rsidTr="00494F12">
        <w:tc>
          <w:tcPr>
            <w:tcW w:w="10337" w:type="dxa"/>
            <w:gridSpan w:val="3"/>
          </w:tcPr>
          <w:p w14:paraId="36979CE8" w14:textId="4EF71130" w:rsidR="00406AD3" w:rsidRPr="00E0202B" w:rsidRDefault="00406AD3" w:rsidP="004A1308">
            <w:pPr>
              <w:pStyle w:val="BodyText"/>
              <w:spacing w:line="276" w:lineRule="auto"/>
              <w:jc w:val="both"/>
              <w:rPr>
                <w:rFonts w:ascii="Ebrima" w:hAnsi="Ebrima" w:cstheme="minorHAnsi"/>
                <w:sz w:val="24"/>
                <w:szCs w:val="24"/>
              </w:rPr>
            </w:pPr>
            <w:r w:rsidRPr="00E0202B">
              <w:rPr>
                <w:rFonts w:ascii="Ebrima" w:hAnsi="Ebrima" w:cstheme="minorHAnsi"/>
                <w:sz w:val="24"/>
                <w:szCs w:val="24"/>
              </w:rPr>
              <w:t xml:space="preserve">Members of the Local Governing Board are unpaid volunteers who have varied backgrounds and educational experiences.  As </w:t>
            </w:r>
            <w:r w:rsidR="000B125D">
              <w:rPr>
                <w:rFonts w:ascii="Ebrima" w:hAnsi="Ebrima" w:cstheme="minorHAnsi"/>
                <w:sz w:val="24"/>
                <w:szCs w:val="24"/>
              </w:rPr>
              <w:t>of</w:t>
            </w:r>
            <w:r w:rsidRPr="00E0202B">
              <w:rPr>
                <w:rFonts w:ascii="Ebrima" w:hAnsi="Ebrima" w:cstheme="minorHAnsi"/>
                <w:sz w:val="24"/>
                <w:szCs w:val="24"/>
              </w:rPr>
              <w:t xml:space="preserve"> </w:t>
            </w:r>
            <w:r w:rsidR="000B125D" w:rsidRPr="00E0202B">
              <w:rPr>
                <w:rFonts w:ascii="Ebrima" w:hAnsi="Ebrima" w:cstheme="minorHAnsi"/>
                <w:sz w:val="24"/>
                <w:szCs w:val="24"/>
              </w:rPr>
              <w:t>July 2026,</w:t>
            </w:r>
            <w:r w:rsidRPr="00E0202B">
              <w:rPr>
                <w:rFonts w:ascii="Ebrima" w:hAnsi="Ebrima" w:cstheme="minorHAnsi"/>
                <w:sz w:val="24"/>
                <w:szCs w:val="24"/>
              </w:rPr>
              <w:t xml:space="preserve"> our members are:</w:t>
            </w:r>
          </w:p>
        </w:tc>
      </w:tr>
      <w:tr w:rsidR="00406AD3" w:rsidRPr="00E0202B" w14:paraId="3A471951" w14:textId="77777777" w:rsidTr="00494F12">
        <w:trPr>
          <w:trHeight w:val="164"/>
        </w:trPr>
        <w:tc>
          <w:tcPr>
            <w:tcW w:w="3434" w:type="dxa"/>
          </w:tcPr>
          <w:p w14:paraId="3C3836BC" w14:textId="77777777" w:rsidR="00406AD3" w:rsidRPr="00E0202B" w:rsidRDefault="00406AD3" w:rsidP="004A1308">
            <w:pPr>
              <w:pStyle w:val="BodyText"/>
              <w:spacing w:line="276" w:lineRule="auto"/>
              <w:jc w:val="both"/>
              <w:rPr>
                <w:rFonts w:ascii="Ebrima" w:hAnsi="Ebrima" w:cstheme="minorHAnsi"/>
                <w:b/>
                <w:bCs/>
                <w:i/>
                <w:iCs/>
                <w:sz w:val="24"/>
                <w:szCs w:val="24"/>
              </w:rPr>
            </w:pPr>
            <w:r w:rsidRPr="00E0202B">
              <w:rPr>
                <w:rFonts w:ascii="Ebrima" w:hAnsi="Ebrima" w:cstheme="minorHAnsi"/>
                <w:b/>
                <w:bCs/>
                <w:i/>
                <w:iCs/>
                <w:sz w:val="24"/>
                <w:szCs w:val="24"/>
              </w:rPr>
              <w:t>Name</w:t>
            </w:r>
          </w:p>
          <w:p w14:paraId="5398AA6E" w14:textId="77777777" w:rsidR="00406AD3" w:rsidRPr="00E0202B" w:rsidRDefault="00406AD3" w:rsidP="004A1308">
            <w:pPr>
              <w:pStyle w:val="BodyText"/>
              <w:spacing w:line="276" w:lineRule="auto"/>
              <w:jc w:val="both"/>
              <w:rPr>
                <w:rFonts w:ascii="Ebrima" w:hAnsi="Ebrima" w:cstheme="minorHAnsi"/>
                <w:b/>
                <w:bCs/>
                <w:i/>
                <w:iCs/>
                <w:sz w:val="24"/>
                <w:szCs w:val="24"/>
              </w:rPr>
            </w:pPr>
          </w:p>
        </w:tc>
        <w:tc>
          <w:tcPr>
            <w:tcW w:w="3435" w:type="dxa"/>
          </w:tcPr>
          <w:p w14:paraId="22CF1987" w14:textId="77777777" w:rsidR="00406AD3" w:rsidRPr="00E0202B" w:rsidRDefault="00406AD3" w:rsidP="004A1308">
            <w:pPr>
              <w:pStyle w:val="BodyText"/>
              <w:spacing w:line="276" w:lineRule="auto"/>
              <w:jc w:val="both"/>
              <w:rPr>
                <w:rFonts w:ascii="Ebrima" w:hAnsi="Ebrima" w:cstheme="minorHAnsi"/>
                <w:b/>
                <w:bCs/>
                <w:i/>
                <w:iCs/>
                <w:sz w:val="24"/>
                <w:szCs w:val="24"/>
              </w:rPr>
            </w:pPr>
            <w:r w:rsidRPr="00E0202B">
              <w:rPr>
                <w:rFonts w:ascii="Ebrima" w:hAnsi="Ebrima" w:cstheme="minorHAnsi"/>
                <w:b/>
                <w:bCs/>
                <w:i/>
                <w:iCs/>
                <w:sz w:val="24"/>
                <w:szCs w:val="24"/>
              </w:rPr>
              <w:t>Type</w:t>
            </w:r>
          </w:p>
        </w:tc>
        <w:tc>
          <w:tcPr>
            <w:tcW w:w="3468" w:type="dxa"/>
          </w:tcPr>
          <w:p w14:paraId="7E13022B" w14:textId="77777777" w:rsidR="00406AD3" w:rsidRPr="00E0202B" w:rsidRDefault="00406AD3" w:rsidP="004A1308">
            <w:pPr>
              <w:pStyle w:val="BodyText"/>
              <w:spacing w:line="276" w:lineRule="auto"/>
              <w:jc w:val="both"/>
              <w:rPr>
                <w:rFonts w:ascii="Ebrima" w:hAnsi="Ebrima" w:cstheme="minorHAnsi"/>
                <w:b/>
                <w:bCs/>
                <w:i/>
                <w:iCs/>
                <w:sz w:val="24"/>
                <w:szCs w:val="24"/>
              </w:rPr>
            </w:pPr>
            <w:r w:rsidRPr="00E0202B">
              <w:rPr>
                <w:rFonts w:ascii="Ebrima" w:hAnsi="Ebrima" w:cstheme="minorHAnsi"/>
                <w:b/>
                <w:bCs/>
                <w:i/>
                <w:iCs/>
                <w:sz w:val="24"/>
                <w:szCs w:val="24"/>
              </w:rPr>
              <w:t>Additional responsibilities</w:t>
            </w:r>
          </w:p>
        </w:tc>
      </w:tr>
      <w:tr w:rsidR="00406AD3" w:rsidRPr="00E0202B" w14:paraId="1DC12ED2" w14:textId="77777777" w:rsidTr="00494F12">
        <w:trPr>
          <w:trHeight w:val="163"/>
        </w:trPr>
        <w:tc>
          <w:tcPr>
            <w:tcW w:w="3434" w:type="dxa"/>
          </w:tcPr>
          <w:p w14:paraId="54A30F44" w14:textId="77777777" w:rsidR="00406AD3" w:rsidRPr="00E0202B" w:rsidRDefault="00406AD3" w:rsidP="004A1308">
            <w:pPr>
              <w:pStyle w:val="BodyText"/>
              <w:spacing w:line="276" w:lineRule="auto"/>
              <w:rPr>
                <w:rFonts w:ascii="Ebrima" w:hAnsi="Ebrima" w:cstheme="minorHAnsi"/>
                <w:sz w:val="24"/>
                <w:szCs w:val="24"/>
              </w:rPr>
            </w:pPr>
            <w:proofErr w:type="spellStart"/>
            <w:r w:rsidRPr="00E0202B">
              <w:rPr>
                <w:rFonts w:ascii="Ebrima" w:hAnsi="Ebrima" w:cs="Arial"/>
              </w:rPr>
              <w:t>Mrs</w:t>
            </w:r>
            <w:proofErr w:type="spellEnd"/>
            <w:r w:rsidRPr="00E0202B">
              <w:rPr>
                <w:rFonts w:ascii="Ebrima" w:hAnsi="Ebrima" w:cs="Arial"/>
              </w:rPr>
              <w:t xml:space="preserve"> Louise Gohr</w:t>
            </w:r>
          </w:p>
        </w:tc>
        <w:tc>
          <w:tcPr>
            <w:tcW w:w="3435" w:type="dxa"/>
          </w:tcPr>
          <w:p w14:paraId="0E8D918D" w14:textId="77777777" w:rsidR="00406AD3" w:rsidRPr="00E0202B" w:rsidRDefault="00406AD3" w:rsidP="004A1308">
            <w:pPr>
              <w:pStyle w:val="BodyText"/>
              <w:spacing w:line="276" w:lineRule="auto"/>
              <w:rPr>
                <w:rFonts w:ascii="Ebrima" w:hAnsi="Ebrima" w:cstheme="minorHAnsi"/>
                <w:sz w:val="24"/>
                <w:szCs w:val="24"/>
              </w:rPr>
            </w:pPr>
            <w:r w:rsidRPr="00E0202B">
              <w:rPr>
                <w:rFonts w:ascii="Ebrima" w:hAnsi="Ebrima" w:cs="Arial"/>
              </w:rPr>
              <w:t>Headteacher</w:t>
            </w:r>
          </w:p>
        </w:tc>
        <w:tc>
          <w:tcPr>
            <w:tcW w:w="3468" w:type="dxa"/>
          </w:tcPr>
          <w:p w14:paraId="68158CA3" w14:textId="77777777" w:rsidR="00406AD3" w:rsidRPr="00E0202B" w:rsidRDefault="00406AD3" w:rsidP="004A1308">
            <w:pPr>
              <w:pStyle w:val="BodyText"/>
              <w:spacing w:line="276" w:lineRule="auto"/>
              <w:rPr>
                <w:rFonts w:ascii="Ebrima" w:hAnsi="Ebrima" w:cstheme="minorHAnsi"/>
                <w:sz w:val="24"/>
                <w:szCs w:val="24"/>
              </w:rPr>
            </w:pPr>
          </w:p>
        </w:tc>
      </w:tr>
      <w:tr w:rsidR="00406AD3" w:rsidRPr="00D717CD" w14:paraId="6CEC8E7C" w14:textId="77777777" w:rsidTr="00494F12">
        <w:trPr>
          <w:trHeight w:val="163"/>
        </w:trPr>
        <w:tc>
          <w:tcPr>
            <w:tcW w:w="3434" w:type="dxa"/>
          </w:tcPr>
          <w:p w14:paraId="172DED75" w14:textId="77777777" w:rsidR="00406AD3" w:rsidRPr="00E0202B" w:rsidRDefault="00406AD3" w:rsidP="004A1308">
            <w:pPr>
              <w:pStyle w:val="BodyText"/>
              <w:spacing w:line="276" w:lineRule="auto"/>
              <w:rPr>
                <w:rFonts w:ascii="Ebrima" w:hAnsi="Ebrima" w:cstheme="minorHAnsi"/>
                <w:sz w:val="24"/>
                <w:szCs w:val="24"/>
              </w:rPr>
            </w:pPr>
            <w:proofErr w:type="spellStart"/>
            <w:r w:rsidRPr="00E0202B">
              <w:rPr>
                <w:rFonts w:ascii="Ebrima" w:hAnsi="Ebrima" w:cs="Arial"/>
              </w:rPr>
              <w:t>Mrs</w:t>
            </w:r>
            <w:proofErr w:type="spellEnd"/>
            <w:r w:rsidRPr="00E0202B">
              <w:rPr>
                <w:rFonts w:ascii="Ebrima" w:hAnsi="Ebrima" w:cs="Arial"/>
              </w:rPr>
              <w:t xml:space="preserve"> Gill Barker</w:t>
            </w:r>
          </w:p>
        </w:tc>
        <w:tc>
          <w:tcPr>
            <w:tcW w:w="3435" w:type="dxa"/>
          </w:tcPr>
          <w:p w14:paraId="57FB59B3" w14:textId="77777777" w:rsidR="00406AD3" w:rsidRPr="00E0202B" w:rsidRDefault="00406AD3" w:rsidP="004A1308">
            <w:pPr>
              <w:pStyle w:val="BodyText"/>
              <w:spacing w:line="276" w:lineRule="auto"/>
              <w:rPr>
                <w:rFonts w:ascii="Ebrima" w:hAnsi="Ebrima" w:cstheme="minorHAnsi"/>
                <w:sz w:val="24"/>
                <w:szCs w:val="24"/>
              </w:rPr>
            </w:pPr>
            <w:r w:rsidRPr="00E0202B">
              <w:rPr>
                <w:rFonts w:ascii="Ebrima" w:hAnsi="Ebrima" w:cs="Arial"/>
              </w:rPr>
              <w:t>Co-opted</w:t>
            </w:r>
          </w:p>
        </w:tc>
        <w:tc>
          <w:tcPr>
            <w:tcW w:w="3468" w:type="dxa"/>
          </w:tcPr>
          <w:p w14:paraId="60AD0AB5" w14:textId="77777777" w:rsidR="00406AD3" w:rsidRPr="00D717CD" w:rsidRDefault="00406AD3" w:rsidP="004A1308">
            <w:pPr>
              <w:pStyle w:val="TableParagraph"/>
              <w:spacing w:before="0" w:line="276" w:lineRule="auto"/>
              <w:rPr>
                <w:rFonts w:ascii="Ebrima" w:hAnsi="Ebrima" w:cs="Arial"/>
              </w:rPr>
            </w:pPr>
            <w:r w:rsidRPr="00D717CD">
              <w:rPr>
                <w:rFonts w:ascii="Ebrima" w:hAnsi="Ebrima" w:cs="Arial"/>
              </w:rPr>
              <w:t>Chair of Governors</w:t>
            </w:r>
          </w:p>
          <w:p w14:paraId="6980A40F" w14:textId="77777777" w:rsidR="00406AD3" w:rsidRPr="00D717CD" w:rsidRDefault="00406AD3" w:rsidP="004A1308">
            <w:pPr>
              <w:pStyle w:val="TableParagraph"/>
              <w:spacing w:before="0" w:line="276" w:lineRule="auto"/>
              <w:rPr>
                <w:rFonts w:ascii="Ebrima" w:hAnsi="Ebrima" w:cs="Arial"/>
              </w:rPr>
            </w:pPr>
            <w:r w:rsidRPr="00D717CD">
              <w:rPr>
                <w:rFonts w:ascii="Ebrima" w:hAnsi="Ebrima" w:cs="Arial"/>
              </w:rPr>
              <w:t>Headteacher well-being</w:t>
            </w:r>
          </w:p>
          <w:p w14:paraId="0722B948" w14:textId="53976D6F" w:rsidR="00406AD3" w:rsidRPr="00D717CD" w:rsidRDefault="00406AD3" w:rsidP="004A1308">
            <w:pPr>
              <w:pStyle w:val="TableParagraph"/>
              <w:spacing w:before="0" w:line="276" w:lineRule="auto"/>
              <w:rPr>
                <w:rFonts w:ascii="Ebrima" w:hAnsi="Ebrima" w:cs="Arial"/>
              </w:rPr>
            </w:pPr>
            <w:r w:rsidRPr="00D717CD">
              <w:rPr>
                <w:rFonts w:ascii="Ebrima" w:hAnsi="Ebrima" w:cs="Arial"/>
              </w:rPr>
              <w:t xml:space="preserve">Headteacher Performance Management Panel   </w:t>
            </w:r>
          </w:p>
          <w:p w14:paraId="5A2AACDC" w14:textId="77777777" w:rsidR="00406AD3" w:rsidRPr="00D717CD" w:rsidRDefault="00406AD3" w:rsidP="004A1308">
            <w:pPr>
              <w:pStyle w:val="TableParagraph"/>
              <w:spacing w:before="0" w:line="276" w:lineRule="auto"/>
              <w:rPr>
                <w:rFonts w:ascii="Ebrima" w:hAnsi="Ebrima" w:cs="Arial"/>
              </w:rPr>
            </w:pPr>
            <w:r w:rsidRPr="00D717CD">
              <w:rPr>
                <w:rFonts w:ascii="Ebrima" w:hAnsi="Ebrima" w:cs="Arial"/>
              </w:rPr>
              <w:t xml:space="preserve">School Development Plan (SDP) </w:t>
            </w:r>
            <w:r w:rsidRPr="00D717CD">
              <w:rPr>
                <w:rFonts w:ascii="Ebrima" w:hAnsi="Ebrima" w:cs="Arial"/>
              </w:rPr>
              <w:lastRenderedPageBreak/>
              <w:t>priority 1 Curriculum</w:t>
            </w:r>
          </w:p>
          <w:p w14:paraId="32366C7C" w14:textId="77777777" w:rsidR="00406AD3" w:rsidRPr="00D717CD" w:rsidRDefault="00406AD3" w:rsidP="004A1308">
            <w:pPr>
              <w:pStyle w:val="TableParagraph"/>
              <w:spacing w:before="0" w:line="276" w:lineRule="auto"/>
              <w:rPr>
                <w:rFonts w:ascii="Ebrima" w:hAnsi="Ebrima" w:cs="Arial"/>
              </w:rPr>
            </w:pPr>
            <w:r w:rsidRPr="00D717CD">
              <w:rPr>
                <w:rFonts w:ascii="Ebrima" w:hAnsi="Ebrima" w:cstheme="minorHAnsi"/>
              </w:rPr>
              <w:t>SDP priority 2 Assessment and Standards</w:t>
            </w:r>
          </w:p>
        </w:tc>
      </w:tr>
      <w:tr w:rsidR="00406AD3" w:rsidRPr="00D717CD" w14:paraId="3510C9D7" w14:textId="77777777" w:rsidTr="00494F12">
        <w:trPr>
          <w:trHeight w:val="163"/>
        </w:trPr>
        <w:tc>
          <w:tcPr>
            <w:tcW w:w="3434" w:type="dxa"/>
          </w:tcPr>
          <w:p w14:paraId="4A232927" w14:textId="77777777" w:rsidR="00406AD3" w:rsidRPr="00E0202B" w:rsidRDefault="00406AD3" w:rsidP="004A1308">
            <w:pPr>
              <w:pStyle w:val="BodyText"/>
              <w:spacing w:line="276" w:lineRule="auto"/>
              <w:rPr>
                <w:rFonts w:ascii="Ebrima" w:hAnsi="Ebrima" w:cstheme="minorHAnsi"/>
                <w:sz w:val="24"/>
                <w:szCs w:val="24"/>
              </w:rPr>
            </w:pPr>
            <w:proofErr w:type="spellStart"/>
            <w:r w:rsidRPr="00E0202B">
              <w:rPr>
                <w:rFonts w:ascii="Ebrima" w:hAnsi="Ebrima" w:cs="Arial"/>
              </w:rPr>
              <w:lastRenderedPageBreak/>
              <w:t>Mrs</w:t>
            </w:r>
            <w:proofErr w:type="spellEnd"/>
            <w:r w:rsidRPr="00E0202B">
              <w:rPr>
                <w:rFonts w:ascii="Ebrima" w:hAnsi="Ebrima" w:cs="Arial"/>
              </w:rPr>
              <w:t xml:space="preserve"> Rachel Bridgett</w:t>
            </w:r>
          </w:p>
        </w:tc>
        <w:tc>
          <w:tcPr>
            <w:tcW w:w="3435" w:type="dxa"/>
          </w:tcPr>
          <w:p w14:paraId="41EE8B9E" w14:textId="77777777" w:rsidR="00406AD3" w:rsidRPr="00E0202B" w:rsidRDefault="00406AD3" w:rsidP="004A1308">
            <w:pPr>
              <w:pStyle w:val="BodyText"/>
              <w:spacing w:line="276" w:lineRule="auto"/>
              <w:rPr>
                <w:rFonts w:ascii="Ebrima" w:hAnsi="Ebrima" w:cstheme="minorHAnsi"/>
                <w:sz w:val="24"/>
                <w:szCs w:val="24"/>
              </w:rPr>
            </w:pPr>
            <w:r w:rsidRPr="00E0202B">
              <w:rPr>
                <w:rFonts w:ascii="Ebrima" w:hAnsi="Ebrima" w:cs="Arial"/>
              </w:rPr>
              <w:t>Parent</w:t>
            </w:r>
          </w:p>
        </w:tc>
        <w:tc>
          <w:tcPr>
            <w:tcW w:w="3468" w:type="dxa"/>
          </w:tcPr>
          <w:p w14:paraId="776F0D0E" w14:textId="77777777" w:rsidR="00406AD3" w:rsidRPr="00D717CD" w:rsidRDefault="00406AD3" w:rsidP="004A1308">
            <w:pPr>
              <w:pStyle w:val="BodyText"/>
              <w:spacing w:line="276" w:lineRule="auto"/>
              <w:rPr>
                <w:rFonts w:ascii="Ebrima" w:hAnsi="Ebrima" w:cs="Arial"/>
              </w:rPr>
            </w:pPr>
            <w:r w:rsidRPr="00D717CD">
              <w:rPr>
                <w:rFonts w:ascii="Ebrima" w:hAnsi="Ebrima" w:cs="Arial"/>
              </w:rPr>
              <w:t>Vice Chair of Governors</w:t>
            </w:r>
          </w:p>
          <w:p w14:paraId="7A54B80F" w14:textId="77777777" w:rsidR="00406AD3" w:rsidRPr="00D717CD" w:rsidRDefault="00406AD3" w:rsidP="004A1308">
            <w:pPr>
              <w:pStyle w:val="BodyText"/>
              <w:spacing w:line="276" w:lineRule="auto"/>
              <w:rPr>
                <w:rFonts w:ascii="Ebrima" w:hAnsi="Ebrima" w:cs="Arial"/>
              </w:rPr>
            </w:pPr>
            <w:r w:rsidRPr="00D717CD">
              <w:rPr>
                <w:rFonts w:ascii="Ebrima" w:hAnsi="Ebrima" w:cs="Arial"/>
              </w:rPr>
              <w:t>Link governor for Safeguarding</w:t>
            </w:r>
          </w:p>
          <w:p w14:paraId="1F261FE5" w14:textId="77777777"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SDP priority1 Curriculum</w:t>
            </w:r>
          </w:p>
          <w:p w14:paraId="14A26531" w14:textId="77777777"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Teacher Pay Panel</w:t>
            </w:r>
          </w:p>
        </w:tc>
      </w:tr>
      <w:tr w:rsidR="00406AD3" w:rsidRPr="00D717CD" w14:paraId="5DFDF722" w14:textId="77777777" w:rsidTr="00494F12">
        <w:trPr>
          <w:trHeight w:val="163"/>
        </w:trPr>
        <w:tc>
          <w:tcPr>
            <w:tcW w:w="3434" w:type="dxa"/>
          </w:tcPr>
          <w:p w14:paraId="601C0A0E" w14:textId="77777777" w:rsidR="00406AD3" w:rsidRPr="00E0202B" w:rsidRDefault="00406AD3" w:rsidP="004A1308">
            <w:pPr>
              <w:pStyle w:val="BodyText"/>
              <w:spacing w:line="276" w:lineRule="auto"/>
              <w:rPr>
                <w:rFonts w:ascii="Ebrima" w:hAnsi="Ebrima" w:cs="Arial"/>
              </w:rPr>
            </w:pPr>
            <w:proofErr w:type="spellStart"/>
            <w:r w:rsidRPr="00E0202B">
              <w:rPr>
                <w:rFonts w:ascii="Ebrima" w:hAnsi="Ebrima" w:cs="Arial"/>
              </w:rPr>
              <w:t>Mrs</w:t>
            </w:r>
            <w:proofErr w:type="spellEnd"/>
            <w:r w:rsidRPr="00E0202B">
              <w:rPr>
                <w:rFonts w:ascii="Ebrima" w:hAnsi="Ebrima" w:cs="Arial"/>
              </w:rPr>
              <w:t xml:space="preserve"> Tanya Houghton-Heath</w:t>
            </w:r>
          </w:p>
        </w:tc>
        <w:tc>
          <w:tcPr>
            <w:tcW w:w="3435" w:type="dxa"/>
          </w:tcPr>
          <w:p w14:paraId="2EBAA9D5" w14:textId="77777777" w:rsidR="00406AD3" w:rsidRPr="00E0202B" w:rsidRDefault="00406AD3" w:rsidP="004A1308">
            <w:pPr>
              <w:pStyle w:val="BodyText"/>
              <w:spacing w:line="276" w:lineRule="auto"/>
              <w:rPr>
                <w:rFonts w:ascii="Ebrima" w:hAnsi="Ebrima" w:cstheme="minorHAnsi"/>
                <w:sz w:val="24"/>
                <w:szCs w:val="24"/>
              </w:rPr>
            </w:pPr>
            <w:r w:rsidRPr="00E0202B">
              <w:rPr>
                <w:rFonts w:ascii="Ebrima" w:hAnsi="Ebrima" w:cs="Arial"/>
              </w:rPr>
              <w:t>Co-opted</w:t>
            </w:r>
          </w:p>
        </w:tc>
        <w:tc>
          <w:tcPr>
            <w:tcW w:w="3468" w:type="dxa"/>
          </w:tcPr>
          <w:p w14:paraId="4A1215B0" w14:textId="77777777" w:rsidR="00406AD3" w:rsidRPr="00D717CD" w:rsidRDefault="00406AD3" w:rsidP="004A1308">
            <w:pPr>
              <w:pStyle w:val="BodyText"/>
              <w:spacing w:line="276" w:lineRule="auto"/>
              <w:rPr>
                <w:rFonts w:ascii="Ebrima" w:hAnsi="Ebrima" w:cs="Arial"/>
              </w:rPr>
            </w:pPr>
            <w:r w:rsidRPr="00D717CD">
              <w:rPr>
                <w:rFonts w:ascii="Ebrima" w:hAnsi="Ebrima" w:cs="Arial"/>
              </w:rPr>
              <w:t>Link governor for SEND</w:t>
            </w:r>
          </w:p>
          <w:p w14:paraId="32D6DB74" w14:textId="77777777"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SDP Priority 3 Zones of Regulation</w:t>
            </w:r>
          </w:p>
          <w:p w14:paraId="77ADB4CC" w14:textId="77777777"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SDP priority 2 Assessment and Standards</w:t>
            </w:r>
          </w:p>
        </w:tc>
      </w:tr>
      <w:tr w:rsidR="00406AD3" w:rsidRPr="00D717CD" w14:paraId="4C4C3737" w14:textId="77777777" w:rsidTr="00494F12">
        <w:trPr>
          <w:trHeight w:val="163"/>
        </w:trPr>
        <w:tc>
          <w:tcPr>
            <w:tcW w:w="3434" w:type="dxa"/>
          </w:tcPr>
          <w:p w14:paraId="72FECB75" w14:textId="77777777" w:rsidR="00406AD3" w:rsidRPr="00E0202B" w:rsidRDefault="00406AD3" w:rsidP="004A1308">
            <w:pPr>
              <w:pStyle w:val="BodyText"/>
              <w:spacing w:line="276" w:lineRule="auto"/>
              <w:rPr>
                <w:rFonts w:ascii="Ebrima" w:hAnsi="Ebrima" w:cs="Arial"/>
              </w:rPr>
            </w:pPr>
            <w:proofErr w:type="spellStart"/>
            <w:r w:rsidRPr="00E0202B">
              <w:rPr>
                <w:rFonts w:ascii="Ebrima" w:hAnsi="Ebrima" w:cs="Arial"/>
              </w:rPr>
              <w:t>Mrs</w:t>
            </w:r>
            <w:proofErr w:type="spellEnd"/>
            <w:r w:rsidRPr="00E0202B">
              <w:rPr>
                <w:rFonts w:ascii="Ebrima" w:hAnsi="Ebrima" w:cs="Arial"/>
              </w:rPr>
              <w:t xml:space="preserve"> Amanda Mellor</w:t>
            </w:r>
          </w:p>
        </w:tc>
        <w:tc>
          <w:tcPr>
            <w:tcW w:w="3435" w:type="dxa"/>
          </w:tcPr>
          <w:p w14:paraId="33D04E3A" w14:textId="77777777" w:rsidR="00406AD3" w:rsidRPr="00E0202B" w:rsidRDefault="00406AD3" w:rsidP="004A1308">
            <w:pPr>
              <w:pStyle w:val="BodyText"/>
              <w:spacing w:line="276" w:lineRule="auto"/>
              <w:rPr>
                <w:rFonts w:ascii="Ebrima" w:hAnsi="Ebrima" w:cs="Arial"/>
              </w:rPr>
            </w:pPr>
            <w:r w:rsidRPr="00E0202B">
              <w:rPr>
                <w:rFonts w:ascii="Ebrima" w:hAnsi="Ebrima" w:cs="Arial"/>
              </w:rPr>
              <w:t>Chancery Trustee</w:t>
            </w:r>
          </w:p>
        </w:tc>
        <w:tc>
          <w:tcPr>
            <w:tcW w:w="3468" w:type="dxa"/>
          </w:tcPr>
          <w:p w14:paraId="5955D153" w14:textId="77777777" w:rsidR="00406AD3" w:rsidRPr="00D717CD" w:rsidRDefault="00406AD3" w:rsidP="004A1308">
            <w:pPr>
              <w:pStyle w:val="BodyText"/>
              <w:spacing w:line="276" w:lineRule="auto"/>
              <w:rPr>
                <w:rFonts w:ascii="Ebrima" w:hAnsi="Ebrima" w:cs="Arial"/>
              </w:rPr>
            </w:pPr>
          </w:p>
        </w:tc>
      </w:tr>
      <w:tr w:rsidR="00406AD3" w:rsidRPr="00D717CD" w14:paraId="77270783" w14:textId="77777777" w:rsidTr="00494F12">
        <w:trPr>
          <w:trHeight w:val="163"/>
        </w:trPr>
        <w:tc>
          <w:tcPr>
            <w:tcW w:w="3434" w:type="dxa"/>
          </w:tcPr>
          <w:p w14:paraId="22EF1F8F" w14:textId="77777777" w:rsidR="00406AD3" w:rsidRPr="00E0202B" w:rsidRDefault="00406AD3" w:rsidP="004A1308">
            <w:pPr>
              <w:pStyle w:val="BodyText"/>
              <w:spacing w:line="276" w:lineRule="auto"/>
              <w:rPr>
                <w:rFonts w:ascii="Ebrima" w:hAnsi="Ebrima" w:cstheme="minorHAnsi"/>
                <w:sz w:val="24"/>
                <w:szCs w:val="24"/>
              </w:rPr>
            </w:pPr>
            <w:proofErr w:type="spellStart"/>
            <w:r w:rsidRPr="00E0202B">
              <w:rPr>
                <w:rFonts w:ascii="Ebrima" w:hAnsi="Ebrima" w:cs="Arial"/>
              </w:rPr>
              <w:t>Mr</w:t>
            </w:r>
            <w:proofErr w:type="spellEnd"/>
            <w:r w:rsidRPr="00E0202B">
              <w:rPr>
                <w:rFonts w:ascii="Ebrima" w:hAnsi="Ebrima" w:cs="Arial"/>
              </w:rPr>
              <w:t xml:space="preserve"> Gary McDougall</w:t>
            </w:r>
          </w:p>
        </w:tc>
        <w:tc>
          <w:tcPr>
            <w:tcW w:w="3435" w:type="dxa"/>
          </w:tcPr>
          <w:p w14:paraId="4A9A7DFA" w14:textId="77777777" w:rsidR="00406AD3" w:rsidRPr="00E0202B" w:rsidRDefault="00406AD3" w:rsidP="004A1308">
            <w:pPr>
              <w:pStyle w:val="BodyText"/>
              <w:spacing w:line="276" w:lineRule="auto"/>
              <w:rPr>
                <w:rFonts w:ascii="Ebrima" w:hAnsi="Ebrima" w:cstheme="minorHAnsi"/>
                <w:sz w:val="24"/>
                <w:szCs w:val="24"/>
              </w:rPr>
            </w:pPr>
            <w:r w:rsidRPr="00E0202B">
              <w:rPr>
                <w:rFonts w:ascii="Ebrima" w:hAnsi="Ebrima" w:cs="Arial"/>
              </w:rPr>
              <w:t>Parent</w:t>
            </w:r>
          </w:p>
        </w:tc>
        <w:tc>
          <w:tcPr>
            <w:tcW w:w="3468" w:type="dxa"/>
          </w:tcPr>
          <w:p w14:paraId="23DFAF2C" w14:textId="77777777" w:rsidR="00406AD3" w:rsidRPr="00D717CD" w:rsidRDefault="00406AD3" w:rsidP="004A1308">
            <w:pPr>
              <w:pStyle w:val="BodyText"/>
              <w:spacing w:line="276" w:lineRule="auto"/>
              <w:rPr>
                <w:rFonts w:ascii="Ebrima" w:hAnsi="Ebrima" w:cs="Arial"/>
              </w:rPr>
            </w:pPr>
            <w:r w:rsidRPr="00D717CD">
              <w:rPr>
                <w:rFonts w:ascii="Ebrima" w:hAnsi="Ebrima" w:cs="Arial"/>
              </w:rPr>
              <w:t>Link governor for Health and Safety</w:t>
            </w:r>
          </w:p>
          <w:p w14:paraId="574FEC2C" w14:textId="77777777"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SDP priority 2 Assessment and Standards</w:t>
            </w:r>
          </w:p>
          <w:p w14:paraId="30242EE0" w14:textId="77777777"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Teacher Pay Panel</w:t>
            </w:r>
          </w:p>
        </w:tc>
      </w:tr>
      <w:tr w:rsidR="00406AD3" w:rsidRPr="00D717CD" w14:paraId="5B665447" w14:textId="77777777" w:rsidTr="00494F12">
        <w:trPr>
          <w:trHeight w:val="163"/>
        </w:trPr>
        <w:tc>
          <w:tcPr>
            <w:tcW w:w="3434" w:type="dxa"/>
          </w:tcPr>
          <w:p w14:paraId="2F581903" w14:textId="77777777" w:rsidR="00406AD3" w:rsidRPr="00E0202B" w:rsidRDefault="00406AD3" w:rsidP="004A1308">
            <w:pPr>
              <w:pStyle w:val="BodyText"/>
              <w:spacing w:line="276" w:lineRule="auto"/>
              <w:rPr>
                <w:rFonts w:ascii="Ebrima" w:hAnsi="Ebrima" w:cs="Arial"/>
              </w:rPr>
            </w:pPr>
            <w:proofErr w:type="spellStart"/>
            <w:r w:rsidRPr="00E0202B">
              <w:rPr>
                <w:rFonts w:ascii="Ebrima" w:hAnsi="Ebrima" w:cs="Arial"/>
              </w:rPr>
              <w:t>Mrs</w:t>
            </w:r>
            <w:proofErr w:type="spellEnd"/>
            <w:r w:rsidRPr="00E0202B">
              <w:rPr>
                <w:rFonts w:ascii="Ebrima" w:hAnsi="Ebrima" w:cs="Arial"/>
              </w:rPr>
              <w:t xml:space="preserve"> Lynne Rowland</w:t>
            </w:r>
          </w:p>
        </w:tc>
        <w:tc>
          <w:tcPr>
            <w:tcW w:w="3435" w:type="dxa"/>
          </w:tcPr>
          <w:p w14:paraId="61C45BA2" w14:textId="77777777" w:rsidR="00406AD3" w:rsidRPr="00E0202B" w:rsidRDefault="00406AD3" w:rsidP="004A1308">
            <w:pPr>
              <w:pStyle w:val="BodyText"/>
              <w:spacing w:line="276" w:lineRule="auto"/>
              <w:rPr>
                <w:rFonts w:ascii="Ebrima" w:hAnsi="Ebrima" w:cs="Arial"/>
              </w:rPr>
            </w:pPr>
            <w:r w:rsidRPr="00E0202B">
              <w:rPr>
                <w:rFonts w:ascii="Ebrima" w:hAnsi="Ebrima" w:cs="Arial"/>
              </w:rPr>
              <w:t>Co-opted</w:t>
            </w:r>
          </w:p>
        </w:tc>
        <w:tc>
          <w:tcPr>
            <w:tcW w:w="3468" w:type="dxa"/>
          </w:tcPr>
          <w:p w14:paraId="44FC43FF" w14:textId="77777777" w:rsidR="00406AD3" w:rsidRPr="00D717CD" w:rsidRDefault="00406AD3" w:rsidP="004A1308">
            <w:pPr>
              <w:pStyle w:val="TableParagraph"/>
              <w:spacing w:before="0" w:line="276" w:lineRule="auto"/>
              <w:ind w:left="0"/>
              <w:rPr>
                <w:rFonts w:ascii="Ebrima" w:hAnsi="Ebrima" w:cs="Arial"/>
              </w:rPr>
            </w:pPr>
            <w:r w:rsidRPr="00D717CD">
              <w:rPr>
                <w:rFonts w:ascii="Ebrima" w:hAnsi="Ebrima" w:cs="Arial"/>
              </w:rPr>
              <w:t>Pupil Premium and Looked After Children</w:t>
            </w:r>
          </w:p>
          <w:p w14:paraId="1CC967EE" w14:textId="77777777" w:rsidR="00406AD3" w:rsidRPr="00D717CD" w:rsidRDefault="00406AD3" w:rsidP="004A1308">
            <w:pPr>
              <w:pStyle w:val="BodyText"/>
              <w:spacing w:line="276" w:lineRule="auto"/>
              <w:rPr>
                <w:rFonts w:ascii="Ebrima" w:hAnsi="Ebrima" w:cs="Arial"/>
              </w:rPr>
            </w:pPr>
            <w:r w:rsidRPr="00D717CD">
              <w:rPr>
                <w:rFonts w:ascii="Ebrima" w:hAnsi="Ebrima" w:cs="Arial"/>
              </w:rPr>
              <w:t>RADY link governor</w:t>
            </w:r>
          </w:p>
          <w:p w14:paraId="75A4C437" w14:textId="77777777"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SDP Priority 3 Zones of Regulation</w:t>
            </w:r>
          </w:p>
          <w:p w14:paraId="6D6BCB62" w14:textId="7F9EA83D" w:rsidR="00406AD3" w:rsidRPr="00D717CD" w:rsidRDefault="00406AD3" w:rsidP="004A1308">
            <w:pPr>
              <w:pStyle w:val="BodyText"/>
              <w:spacing w:line="276" w:lineRule="auto"/>
              <w:rPr>
                <w:rFonts w:ascii="Ebrima" w:hAnsi="Ebrima" w:cstheme="minorHAnsi"/>
              </w:rPr>
            </w:pPr>
            <w:r w:rsidRPr="00D717CD">
              <w:rPr>
                <w:rFonts w:ascii="Ebrima" w:hAnsi="Ebrima" w:cstheme="minorHAnsi"/>
              </w:rPr>
              <w:t>Teacher Pay Panel</w:t>
            </w:r>
          </w:p>
        </w:tc>
      </w:tr>
      <w:tr w:rsidR="00406AD3" w:rsidRPr="00D717CD" w14:paraId="5F2C2687" w14:textId="77777777" w:rsidTr="00494F12">
        <w:trPr>
          <w:trHeight w:val="163"/>
        </w:trPr>
        <w:tc>
          <w:tcPr>
            <w:tcW w:w="3434" w:type="dxa"/>
          </w:tcPr>
          <w:p w14:paraId="7FBC145C" w14:textId="77777777" w:rsidR="00406AD3" w:rsidRPr="00E0202B" w:rsidRDefault="00406AD3" w:rsidP="004A1308">
            <w:pPr>
              <w:pStyle w:val="BodyText"/>
              <w:spacing w:line="276" w:lineRule="auto"/>
              <w:rPr>
                <w:rFonts w:ascii="Ebrima" w:hAnsi="Ebrima" w:cs="Arial"/>
              </w:rPr>
            </w:pPr>
            <w:proofErr w:type="spellStart"/>
            <w:r w:rsidRPr="00E0202B">
              <w:rPr>
                <w:rFonts w:ascii="Ebrima" w:hAnsi="Ebrima" w:cs="Arial"/>
              </w:rPr>
              <w:t>Mrs</w:t>
            </w:r>
            <w:proofErr w:type="spellEnd"/>
            <w:r w:rsidRPr="00E0202B">
              <w:rPr>
                <w:rFonts w:ascii="Ebrima" w:hAnsi="Ebrima" w:cs="Arial"/>
              </w:rPr>
              <w:t xml:space="preserve"> Helen Sehne</w:t>
            </w:r>
          </w:p>
        </w:tc>
        <w:tc>
          <w:tcPr>
            <w:tcW w:w="3435" w:type="dxa"/>
          </w:tcPr>
          <w:p w14:paraId="6D661531" w14:textId="77777777" w:rsidR="00406AD3" w:rsidRPr="00E0202B" w:rsidRDefault="00406AD3" w:rsidP="004A1308">
            <w:pPr>
              <w:pStyle w:val="BodyText"/>
              <w:spacing w:line="276" w:lineRule="auto"/>
              <w:rPr>
                <w:rFonts w:ascii="Ebrima" w:hAnsi="Ebrima" w:cs="Arial"/>
              </w:rPr>
            </w:pPr>
            <w:r w:rsidRPr="00E0202B">
              <w:rPr>
                <w:rFonts w:ascii="Ebrima" w:hAnsi="Ebrima" w:cs="Arial"/>
              </w:rPr>
              <w:t>Staff</w:t>
            </w:r>
          </w:p>
        </w:tc>
        <w:tc>
          <w:tcPr>
            <w:tcW w:w="3468" w:type="dxa"/>
          </w:tcPr>
          <w:p w14:paraId="0047D7BD" w14:textId="77777777" w:rsidR="00406AD3" w:rsidRPr="00D717CD" w:rsidRDefault="00406AD3" w:rsidP="004A1308">
            <w:pPr>
              <w:pStyle w:val="BodyText"/>
              <w:spacing w:line="276" w:lineRule="auto"/>
              <w:rPr>
                <w:rFonts w:ascii="Ebrima" w:hAnsi="Ebrima" w:cs="Arial"/>
              </w:rPr>
            </w:pPr>
            <w:r w:rsidRPr="00D717CD">
              <w:rPr>
                <w:rFonts w:ascii="Ebrima" w:hAnsi="Ebrima" w:cs="Arial"/>
              </w:rPr>
              <w:t>Link governor for Staff and Pupil Well-being</w:t>
            </w:r>
          </w:p>
        </w:tc>
      </w:tr>
    </w:tbl>
    <w:p w14:paraId="32EA67EC" w14:textId="77777777" w:rsidR="004C1C48" w:rsidRPr="00E0202B" w:rsidRDefault="004C1C48" w:rsidP="004A1308">
      <w:pPr>
        <w:pStyle w:val="BodyText"/>
        <w:tabs>
          <w:tab w:val="left" w:pos="1040"/>
        </w:tabs>
        <w:spacing w:before="8" w:line="276" w:lineRule="auto"/>
        <w:rPr>
          <w:rFonts w:ascii="Ebrima" w:hAnsi="Ebrima" w:cstheme="minorHAnsi"/>
          <w:sz w:val="24"/>
          <w:szCs w:val="24"/>
        </w:rPr>
      </w:pPr>
      <w:r w:rsidRPr="00E0202B">
        <w:rPr>
          <w:rFonts w:ascii="Ebrima" w:hAnsi="Ebrima" w:cstheme="minorHAnsi"/>
          <w:sz w:val="24"/>
          <w:szCs w:val="24"/>
        </w:rPr>
        <w:tab/>
      </w:r>
    </w:p>
    <w:tbl>
      <w:tblPr>
        <w:tblStyle w:val="TableGrid"/>
        <w:tblW w:w="0" w:type="auto"/>
        <w:tblInd w:w="426" w:type="dxa"/>
        <w:tblLook w:val="04A0" w:firstRow="1" w:lastRow="0" w:firstColumn="1" w:lastColumn="0" w:noHBand="0" w:noVBand="1"/>
      </w:tblPr>
      <w:tblGrid>
        <w:gridCol w:w="10337"/>
      </w:tblGrid>
      <w:tr w:rsidR="004C1C48" w:rsidRPr="00E0202B" w14:paraId="7A2FC4F1" w14:textId="77777777" w:rsidTr="004C1C48">
        <w:tc>
          <w:tcPr>
            <w:tcW w:w="10337" w:type="dxa"/>
          </w:tcPr>
          <w:p w14:paraId="6F5F5B6E" w14:textId="56E5B9D3" w:rsidR="00DE003F" w:rsidRDefault="00DE003F" w:rsidP="000F2AE5">
            <w:pPr>
              <w:pStyle w:val="BodyText"/>
              <w:spacing w:line="276" w:lineRule="auto"/>
              <w:jc w:val="both"/>
              <w:rPr>
                <w:rFonts w:ascii="Ebrima" w:hAnsi="Ebrima" w:cstheme="minorHAnsi"/>
                <w:sz w:val="24"/>
                <w:szCs w:val="24"/>
              </w:rPr>
            </w:pPr>
            <w:r w:rsidRPr="00E0202B">
              <w:rPr>
                <w:rFonts w:ascii="Ebrima" w:hAnsi="Ebrima" w:cstheme="minorHAnsi"/>
                <w:sz w:val="24"/>
                <w:szCs w:val="24"/>
              </w:rPr>
              <w:t xml:space="preserve">The following members stepped down in the </w:t>
            </w:r>
            <w:r w:rsidR="000B3FF0" w:rsidRPr="00E0202B">
              <w:rPr>
                <w:rFonts w:ascii="Ebrima" w:hAnsi="Ebrima" w:cstheme="minorHAnsi"/>
                <w:sz w:val="24"/>
                <w:szCs w:val="24"/>
              </w:rPr>
              <w:t>year,</w:t>
            </w:r>
            <w:r w:rsidRPr="00E0202B">
              <w:rPr>
                <w:rFonts w:ascii="Ebrima" w:hAnsi="Ebrima" w:cstheme="minorHAnsi"/>
                <w:sz w:val="24"/>
                <w:szCs w:val="24"/>
              </w:rPr>
              <w:t xml:space="preserve"> and we would like to thank them for their </w:t>
            </w:r>
            <w:r w:rsidR="000F2AE5" w:rsidRPr="00E0202B">
              <w:rPr>
                <w:rFonts w:ascii="Ebrima" w:hAnsi="Ebrima" w:cstheme="minorHAnsi"/>
                <w:sz w:val="24"/>
                <w:szCs w:val="24"/>
              </w:rPr>
              <w:t>contributions:</w:t>
            </w:r>
          </w:p>
          <w:p w14:paraId="3B06EDA3" w14:textId="77777777" w:rsidR="000F2AE5" w:rsidRDefault="000F2AE5" w:rsidP="000F2AE5">
            <w:pPr>
              <w:pStyle w:val="BodyText"/>
              <w:spacing w:line="276" w:lineRule="auto"/>
              <w:jc w:val="both"/>
              <w:rPr>
                <w:rFonts w:ascii="Ebrima" w:hAnsi="Ebrima" w:cstheme="minorHAnsi"/>
                <w:sz w:val="24"/>
                <w:szCs w:val="24"/>
              </w:rPr>
            </w:pPr>
          </w:p>
          <w:p w14:paraId="384388FE" w14:textId="44603CBD" w:rsidR="00DE003F" w:rsidRPr="00E0202B" w:rsidRDefault="00DE003F" w:rsidP="000F2AE5">
            <w:pPr>
              <w:pStyle w:val="BodyText"/>
              <w:numPr>
                <w:ilvl w:val="0"/>
                <w:numId w:val="17"/>
              </w:numPr>
              <w:spacing w:line="276" w:lineRule="auto"/>
              <w:jc w:val="both"/>
              <w:rPr>
                <w:rFonts w:ascii="Ebrima" w:hAnsi="Ebrima" w:cstheme="minorHAnsi"/>
                <w:sz w:val="24"/>
                <w:szCs w:val="24"/>
              </w:rPr>
            </w:pPr>
            <w:proofErr w:type="spellStart"/>
            <w:r w:rsidRPr="00E0202B">
              <w:rPr>
                <w:rFonts w:ascii="Ebrima" w:hAnsi="Ebrima" w:cstheme="minorHAnsi"/>
                <w:sz w:val="24"/>
                <w:szCs w:val="24"/>
              </w:rPr>
              <w:t>Mr</w:t>
            </w:r>
            <w:proofErr w:type="spellEnd"/>
            <w:r w:rsidRPr="00E0202B">
              <w:rPr>
                <w:rFonts w:ascii="Ebrima" w:hAnsi="Ebrima" w:cstheme="minorHAnsi"/>
                <w:sz w:val="24"/>
                <w:szCs w:val="24"/>
              </w:rPr>
              <w:t xml:space="preserve"> Craig Dobson</w:t>
            </w:r>
            <w:r w:rsidR="007D0934">
              <w:rPr>
                <w:rFonts w:ascii="Ebrima" w:hAnsi="Ebrima" w:cstheme="minorHAnsi"/>
                <w:sz w:val="24"/>
                <w:szCs w:val="24"/>
              </w:rPr>
              <w:t xml:space="preserve">, </w:t>
            </w:r>
            <w:r w:rsidRPr="00E0202B">
              <w:rPr>
                <w:rFonts w:ascii="Ebrima" w:hAnsi="Ebrima" w:cstheme="minorHAnsi"/>
                <w:sz w:val="24"/>
                <w:szCs w:val="24"/>
              </w:rPr>
              <w:t>Vice Chair of Governors</w:t>
            </w:r>
            <w:r w:rsidR="007D0934">
              <w:rPr>
                <w:rFonts w:ascii="Ebrima" w:hAnsi="Ebrima" w:cstheme="minorHAnsi"/>
                <w:sz w:val="24"/>
                <w:szCs w:val="24"/>
              </w:rPr>
              <w:t xml:space="preserve">, </w:t>
            </w:r>
            <w:r w:rsidRPr="00E0202B">
              <w:rPr>
                <w:rFonts w:ascii="Ebrima" w:hAnsi="Ebrima" w:cstheme="minorHAnsi"/>
                <w:sz w:val="24"/>
                <w:szCs w:val="24"/>
              </w:rPr>
              <w:t xml:space="preserve">Link governor for </w:t>
            </w:r>
            <w:proofErr w:type="spellStart"/>
            <w:r w:rsidRPr="00E0202B">
              <w:rPr>
                <w:rFonts w:ascii="Ebrima" w:hAnsi="Ebrima" w:cstheme="minorHAnsi"/>
                <w:sz w:val="24"/>
                <w:szCs w:val="24"/>
              </w:rPr>
              <w:t>Behaviour</w:t>
            </w:r>
            <w:proofErr w:type="spellEnd"/>
            <w:r w:rsidRPr="00E0202B">
              <w:rPr>
                <w:rFonts w:ascii="Ebrima" w:hAnsi="Ebrima" w:cstheme="minorHAnsi"/>
                <w:sz w:val="24"/>
                <w:szCs w:val="24"/>
              </w:rPr>
              <w:t xml:space="preserve"> and Attendance</w:t>
            </w:r>
          </w:p>
          <w:p w14:paraId="11EB3FD5" w14:textId="298BBF24" w:rsidR="00DE003F" w:rsidRPr="00E0202B" w:rsidRDefault="00DE003F" w:rsidP="000F2AE5">
            <w:pPr>
              <w:pStyle w:val="BodyText"/>
              <w:numPr>
                <w:ilvl w:val="0"/>
                <w:numId w:val="17"/>
              </w:numPr>
              <w:spacing w:line="276" w:lineRule="auto"/>
              <w:jc w:val="both"/>
              <w:rPr>
                <w:rFonts w:ascii="Ebrima" w:hAnsi="Ebrima" w:cstheme="minorHAnsi"/>
                <w:sz w:val="24"/>
                <w:szCs w:val="24"/>
              </w:rPr>
            </w:pPr>
            <w:proofErr w:type="spellStart"/>
            <w:r w:rsidRPr="00E0202B">
              <w:rPr>
                <w:rFonts w:ascii="Ebrima" w:hAnsi="Ebrima" w:cstheme="minorHAnsi"/>
                <w:sz w:val="24"/>
                <w:szCs w:val="24"/>
              </w:rPr>
              <w:t>Ms</w:t>
            </w:r>
            <w:proofErr w:type="spellEnd"/>
            <w:r w:rsidRPr="00E0202B">
              <w:rPr>
                <w:rFonts w:ascii="Ebrima" w:hAnsi="Ebrima" w:cstheme="minorHAnsi"/>
                <w:sz w:val="24"/>
                <w:szCs w:val="24"/>
              </w:rPr>
              <w:t xml:space="preserve"> Natalie Waters</w:t>
            </w:r>
            <w:r w:rsidR="007D0934">
              <w:rPr>
                <w:rFonts w:ascii="Ebrima" w:hAnsi="Ebrima" w:cstheme="minorHAnsi"/>
                <w:sz w:val="24"/>
                <w:szCs w:val="24"/>
              </w:rPr>
              <w:t xml:space="preserve">, </w:t>
            </w:r>
            <w:r w:rsidRPr="00E0202B">
              <w:rPr>
                <w:rFonts w:ascii="Ebrima" w:hAnsi="Ebrima" w:cstheme="minorHAnsi"/>
                <w:sz w:val="24"/>
                <w:szCs w:val="24"/>
              </w:rPr>
              <w:t>Sustainability and Climate link governor</w:t>
            </w:r>
          </w:p>
          <w:p w14:paraId="08FC93C4" w14:textId="77777777" w:rsidR="00DE003F" w:rsidRPr="00E0202B" w:rsidRDefault="00DE003F" w:rsidP="000F2AE5">
            <w:pPr>
              <w:pStyle w:val="BodyText"/>
              <w:spacing w:line="276" w:lineRule="auto"/>
              <w:ind w:left="720"/>
              <w:jc w:val="both"/>
              <w:rPr>
                <w:rFonts w:ascii="Ebrima" w:hAnsi="Ebrima" w:cstheme="minorHAnsi"/>
                <w:sz w:val="24"/>
                <w:szCs w:val="24"/>
              </w:rPr>
            </w:pPr>
          </w:p>
          <w:p w14:paraId="5CBD8152" w14:textId="77777777" w:rsidR="00DE003F" w:rsidRPr="00E0202B" w:rsidRDefault="00DE003F" w:rsidP="000F2AE5">
            <w:pPr>
              <w:pStyle w:val="BodyText"/>
              <w:spacing w:line="276" w:lineRule="auto"/>
              <w:jc w:val="both"/>
              <w:rPr>
                <w:rFonts w:ascii="Ebrima" w:hAnsi="Ebrima" w:cstheme="minorHAnsi"/>
                <w:sz w:val="24"/>
                <w:szCs w:val="24"/>
              </w:rPr>
            </w:pPr>
            <w:r w:rsidRPr="00E0202B">
              <w:rPr>
                <w:rFonts w:ascii="Ebrima" w:hAnsi="Ebrima" w:cstheme="minorHAnsi"/>
                <w:sz w:val="24"/>
                <w:szCs w:val="24"/>
              </w:rPr>
              <w:t>Two new governors have been recruited to join the Board for 2026-27.</w:t>
            </w:r>
          </w:p>
          <w:p w14:paraId="041D7C22" w14:textId="18898927" w:rsidR="004C1C48" w:rsidRPr="00E0202B" w:rsidRDefault="004C1C48" w:rsidP="004A1308">
            <w:pPr>
              <w:pStyle w:val="BodyText"/>
              <w:spacing w:line="276" w:lineRule="auto"/>
              <w:jc w:val="both"/>
              <w:rPr>
                <w:rFonts w:ascii="Ebrima" w:hAnsi="Ebrima" w:cstheme="minorHAnsi"/>
                <w:sz w:val="24"/>
                <w:szCs w:val="24"/>
              </w:rPr>
            </w:pPr>
          </w:p>
        </w:tc>
      </w:tr>
      <w:tr w:rsidR="004C1C48" w:rsidRPr="00E0202B" w14:paraId="662D3840" w14:textId="77777777" w:rsidTr="004C1C48">
        <w:tc>
          <w:tcPr>
            <w:tcW w:w="10337" w:type="dxa"/>
          </w:tcPr>
          <w:p w14:paraId="18851237" w14:textId="77777777" w:rsidR="00250D69" w:rsidRPr="00E0202B" w:rsidRDefault="00250D69" w:rsidP="001A0118">
            <w:pPr>
              <w:pStyle w:val="BodyText"/>
              <w:spacing w:line="276" w:lineRule="auto"/>
              <w:ind w:right="254"/>
              <w:rPr>
                <w:rFonts w:ascii="Ebrima" w:hAnsi="Ebrima" w:cstheme="minorHAnsi"/>
                <w:sz w:val="24"/>
                <w:szCs w:val="24"/>
              </w:rPr>
            </w:pPr>
            <w:r w:rsidRPr="00E0202B">
              <w:rPr>
                <w:rFonts w:ascii="Ebrima" w:hAnsi="Ebrima" w:cstheme="minorHAnsi"/>
                <w:sz w:val="24"/>
                <w:szCs w:val="24"/>
              </w:rPr>
              <w:t>Further information on the Governing Board, including terms of office, declarations of business interest and governor attendance at meetings can be found on the school website.</w:t>
            </w:r>
          </w:p>
          <w:p w14:paraId="44188054" w14:textId="77777777" w:rsidR="00250D69" w:rsidRPr="00E0202B" w:rsidRDefault="00250D69" w:rsidP="001A0118">
            <w:pPr>
              <w:pStyle w:val="BodyText"/>
              <w:spacing w:before="6" w:line="276" w:lineRule="auto"/>
              <w:rPr>
                <w:rFonts w:ascii="Ebrima" w:hAnsi="Ebrima" w:cstheme="minorHAnsi"/>
                <w:sz w:val="18"/>
                <w:szCs w:val="24"/>
              </w:rPr>
            </w:pPr>
          </w:p>
          <w:p w14:paraId="7AFFE0C4" w14:textId="77777777" w:rsidR="00250D69" w:rsidRDefault="00250D69" w:rsidP="001A0118">
            <w:pPr>
              <w:pStyle w:val="BodyText"/>
              <w:spacing w:before="56" w:line="276" w:lineRule="auto"/>
              <w:rPr>
                <w:rFonts w:ascii="Ebrima" w:hAnsi="Ebrima" w:cstheme="minorHAnsi"/>
                <w:sz w:val="24"/>
                <w:szCs w:val="24"/>
              </w:rPr>
            </w:pPr>
            <w:r w:rsidRPr="00E0202B">
              <w:rPr>
                <w:rFonts w:ascii="Ebrima" w:hAnsi="Ebrima" w:cstheme="minorHAnsi"/>
                <w:sz w:val="24"/>
                <w:szCs w:val="24"/>
              </w:rPr>
              <w:t xml:space="preserve">If you are interested in finding out more about the role of a governor, or have any questions for the local governing board, please contact the Chair of Governors, </w:t>
            </w:r>
            <w:proofErr w:type="spellStart"/>
            <w:r w:rsidRPr="00E0202B">
              <w:rPr>
                <w:rFonts w:ascii="Ebrima" w:hAnsi="Ebrima" w:cstheme="minorHAnsi"/>
                <w:sz w:val="24"/>
                <w:szCs w:val="24"/>
              </w:rPr>
              <w:t>Mrs</w:t>
            </w:r>
            <w:proofErr w:type="spellEnd"/>
            <w:r w:rsidRPr="00E0202B">
              <w:rPr>
                <w:rFonts w:ascii="Ebrima" w:hAnsi="Ebrima" w:cstheme="minorHAnsi"/>
                <w:sz w:val="24"/>
                <w:szCs w:val="24"/>
              </w:rPr>
              <w:t xml:space="preserve"> Gill Barker, via the school office.</w:t>
            </w:r>
          </w:p>
          <w:p w14:paraId="71FB6F8C" w14:textId="77777777" w:rsidR="00DD5B2B" w:rsidRPr="00E0202B" w:rsidRDefault="00DD5B2B" w:rsidP="001A0118">
            <w:pPr>
              <w:pStyle w:val="BodyText"/>
              <w:spacing w:before="56" w:line="276" w:lineRule="auto"/>
              <w:rPr>
                <w:rFonts w:ascii="Ebrima" w:hAnsi="Ebrima" w:cstheme="minorHAnsi"/>
                <w:sz w:val="24"/>
                <w:szCs w:val="24"/>
                <w:highlight w:val="cyan"/>
              </w:rPr>
            </w:pPr>
          </w:p>
          <w:p w14:paraId="3BF2A192" w14:textId="77777777" w:rsidR="004C1C48" w:rsidRPr="00E0202B" w:rsidRDefault="004C1C48" w:rsidP="004A1308">
            <w:pPr>
              <w:pStyle w:val="BodyText"/>
              <w:spacing w:line="276" w:lineRule="auto"/>
              <w:jc w:val="both"/>
              <w:rPr>
                <w:rFonts w:ascii="Ebrima" w:hAnsi="Ebrima" w:cstheme="minorHAnsi"/>
                <w:sz w:val="24"/>
                <w:szCs w:val="24"/>
              </w:rPr>
            </w:pPr>
          </w:p>
        </w:tc>
      </w:tr>
      <w:tr w:rsidR="005915C8" w:rsidRPr="00E0202B" w14:paraId="5402F547" w14:textId="77777777" w:rsidTr="004C1C48">
        <w:tc>
          <w:tcPr>
            <w:tcW w:w="10337" w:type="dxa"/>
            <w:shd w:val="clear" w:color="auto" w:fill="7030A0"/>
          </w:tcPr>
          <w:p w14:paraId="4EB36A54" w14:textId="36AAE1DF" w:rsidR="005915C8" w:rsidRPr="00E0202B" w:rsidRDefault="005915C8" w:rsidP="004A1308">
            <w:pPr>
              <w:pStyle w:val="BodyText"/>
              <w:spacing w:before="56" w:line="276" w:lineRule="auto"/>
              <w:jc w:val="center"/>
              <w:rPr>
                <w:rFonts w:ascii="Ebrima" w:hAnsi="Ebrima" w:cstheme="minorHAnsi"/>
                <w:b/>
                <w:color w:val="FFFFFF" w:themeColor="background1"/>
                <w:sz w:val="26"/>
                <w:szCs w:val="26"/>
              </w:rPr>
            </w:pPr>
            <w:r w:rsidRPr="00E0202B">
              <w:rPr>
                <w:rFonts w:ascii="Ebrima" w:hAnsi="Ebrima" w:cstheme="minorHAnsi"/>
                <w:b/>
                <w:color w:val="FFFFFF" w:themeColor="background1"/>
                <w:sz w:val="26"/>
                <w:szCs w:val="26"/>
              </w:rPr>
              <w:lastRenderedPageBreak/>
              <w:t>Vision and Values</w:t>
            </w:r>
          </w:p>
        </w:tc>
      </w:tr>
      <w:tr w:rsidR="005915C8" w:rsidRPr="00E0202B" w14:paraId="5EB1270F" w14:textId="77777777" w:rsidTr="004C1C48">
        <w:tc>
          <w:tcPr>
            <w:tcW w:w="10337" w:type="dxa"/>
          </w:tcPr>
          <w:p w14:paraId="09AD06EC" w14:textId="77777777" w:rsidR="002502C4" w:rsidRDefault="002502C4" w:rsidP="004A1308">
            <w:pPr>
              <w:pStyle w:val="Heading2"/>
              <w:shd w:val="clear" w:color="auto" w:fill="FFFFFF"/>
              <w:spacing w:before="0" w:line="276" w:lineRule="auto"/>
              <w:jc w:val="center"/>
              <w:textAlignment w:val="top"/>
              <w:rPr>
                <w:rFonts w:ascii="Ebrima" w:hAnsi="Ebrima" w:cs="Arial"/>
                <w:color w:val="auto"/>
                <w:sz w:val="24"/>
                <w:szCs w:val="24"/>
                <w:bdr w:val="none" w:sz="0" w:space="0" w:color="auto" w:frame="1"/>
              </w:rPr>
            </w:pPr>
            <w:r w:rsidRPr="00E0202B">
              <w:rPr>
                <w:rFonts w:ascii="Ebrima" w:hAnsi="Ebrima" w:cs="Arial"/>
                <w:color w:val="auto"/>
                <w:sz w:val="24"/>
                <w:szCs w:val="24"/>
                <w:bdr w:val="none" w:sz="0" w:space="0" w:color="auto" w:frame="1"/>
              </w:rPr>
              <w:t>At The Berkeley Academy our vision is:</w:t>
            </w:r>
          </w:p>
          <w:p w14:paraId="0B2D3589" w14:textId="77777777" w:rsidR="0042771B" w:rsidRPr="0042771B" w:rsidRDefault="0042771B" w:rsidP="004A1308">
            <w:pPr>
              <w:spacing w:line="276" w:lineRule="auto"/>
            </w:pPr>
          </w:p>
          <w:p w14:paraId="4DEF3924" w14:textId="7A93C5BA" w:rsidR="002502C4" w:rsidRPr="00E0202B" w:rsidRDefault="002502C4" w:rsidP="004A1308">
            <w:pPr>
              <w:pStyle w:val="Heading2"/>
              <w:shd w:val="clear" w:color="auto" w:fill="FFFFFF"/>
              <w:spacing w:before="0" w:line="276" w:lineRule="auto"/>
              <w:jc w:val="center"/>
              <w:textAlignment w:val="top"/>
              <w:rPr>
                <w:rStyle w:val="Strong"/>
                <w:rFonts w:ascii="Ebrima" w:hAnsi="Ebrima" w:cs="Arial"/>
                <w:b w:val="0"/>
                <w:bCs w:val="0"/>
                <w:color w:val="auto"/>
                <w:sz w:val="24"/>
                <w:szCs w:val="24"/>
                <w:bdr w:val="none" w:sz="0" w:space="0" w:color="auto" w:frame="1"/>
              </w:rPr>
            </w:pPr>
            <w:r w:rsidRPr="00E0202B">
              <w:rPr>
                <w:rStyle w:val="Emphasis"/>
                <w:rFonts w:ascii="Ebrima" w:hAnsi="Ebrima" w:cs="Arial"/>
                <w:b/>
                <w:bCs/>
                <w:color w:val="auto"/>
                <w:sz w:val="24"/>
                <w:szCs w:val="24"/>
                <w:bdr w:val="none" w:sz="0" w:space="0" w:color="auto" w:frame="1"/>
              </w:rPr>
              <w:t>‘</w:t>
            </w:r>
            <w:r w:rsidR="00173D88" w:rsidRPr="00E0202B">
              <w:rPr>
                <w:rStyle w:val="Emphasis"/>
                <w:rFonts w:ascii="Ebrima" w:hAnsi="Ebrima" w:cs="Arial"/>
                <w:b/>
                <w:bCs/>
                <w:color w:val="auto"/>
                <w:sz w:val="24"/>
                <w:szCs w:val="24"/>
                <w:bdr w:val="none" w:sz="0" w:space="0" w:color="auto" w:frame="1"/>
              </w:rPr>
              <w:t>To</w:t>
            </w:r>
            <w:r w:rsidRPr="00E0202B">
              <w:rPr>
                <w:rStyle w:val="Emphasis"/>
                <w:rFonts w:ascii="Ebrima" w:hAnsi="Ebrima" w:cs="Arial"/>
                <w:b/>
                <w:bCs/>
                <w:color w:val="auto"/>
                <w:sz w:val="24"/>
                <w:szCs w:val="24"/>
                <w:bdr w:val="none" w:sz="0" w:space="0" w:color="auto" w:frame="1"/>
              </w:rPr>
              <w:t> equip all our children with the knowledge, understanding and enquiry skills to embrace lifelong learning, achieve their personal best and advance their social, emotional and physical well-being.’</w:t>
            </w:r>
            <w:r w:rsidRPr="00E0202B">
              <w:rPr>
                <w:rStyle w:val="Strong"/>
                <w:rFonts w:ascii="Ebrima" w:hAnsi="Ebrima" w:cs="Arial"/>
                <w:b w:val="0"/>
                <w:bCs w:val="0"/>
                <w:color w:val="auto"/>
                <w:sz w:val="24"/>
                <w:szCs w:val="24"/>
                <w:bdr w:val="none" w:sz="0" w:space="0" w:color="auto" w:frame="1"/>
              </w:rPr>
              <w:t> </w:t>
            </w:r>
          </w:p>
          <w:p w14:paraId="6D6FF6C3" w14:textId="4EE889F2" w:rsidR="002502C4" w:rsidRPr="00E0202B" w:rsidRDefault="00937F27" w:rsidP="004A1308">
            <w:pPr>
              <w:spacing w:line="276" w:lineRule="auto"/>
              <w:rPr>
                <w:rFonts w:ascii="Ebrima" w:hAnsi="Ebrima"/>
              </w:rPr>
            </w:pPr>
            <w:r w:rsidRPr="00E0202B">
              <w:rPr>
                <w:rFonts w:ascii="Ebrima" w:hAnsi="Ebrima"/>
                <w:noProof/>
              </w:rPr>
              <w:drawing>
                <wp:anchor distT="0" distB="0" distL="114300" distR="114300" simplePos="0" relativeHeight="251661312" behindDoc="1" locked="0" layoutInCell="1" allowOverlap="1" wp14:anchorId="6814888E" wp14:editId="497D7653">
                  <wp:simplePos x="0" y="0"/>
                  <wp:positionH relativeFrom="page">
                    <wp:posOffset>799465</wp:posOffset>
                  </wp:positionH>
                  <wp:positionV relativeFrom="paragraph">
                    <wp:posOffset>108453</wp:posOffset>
                  </wp:positionV>
                  <wp:extent cx="4959350" cy="3507481"/>
                  <wp:effectExtent l="0" t="0" r="0" b="0"/>
                  <wp:wrapTight wrapText="bothSides">
                    <wp:wrapPolygon edited="0">
                      <wp:start x="0" y="0"/>
                      <wp:lineTo x="0" y="21471"/>
                      <wp:lineTo x="21489" y="21471"/>
                      <wp:lineTo x="21489" y="0"/>
                      <wp:lineTo x="0" y="0"/>
                    </wp:wrapPolygon>
                  </wp:wrapTight>
                  <wp:docPr id="372658450"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58450" name="Picture 1" descr="A logo for a compan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9350" cy="3507481"/>
                          </a:xfrm>
                          <a:prstGeom prst="rect">
                            <a:avLst/>
                          </a:prstGeom>
                        </pic:spPr>
                      </pic:pic>
                    </a:graphicData>
                  </a:graphic>
                  <wp14:sizeRelH relativeFrom="page">
                    <wp14:pctWidth>0</wp14:pctWidth>
                  </wp14:sizeRelH>
                  <wp14:sizeRelV relativeFrom="page">
                    <wp14:pctHeight>0</wp14:pctHeight>
                  </wp14:sizeRelV>
                </wp:anchor>
              </w:drawing>
            </w:r>
          </w:p>
          <w:p w14:paraId="7B5A8B20" w14:textId="433D65FF" w:rsidR="002502C4" w:rsidRPr="00E0202B" w:rsidRDefault="002502C4" w:rsidP="004A1308">
            <w:pPr>
              <w:spacing w:line="276" w:lineRule="auto"/>
              <w:rPr>
                <w:rFonts w:ascii="Ebrima" w:hAnsi="Ebrima"/>
                <w:color w:val="FF0000"/>
              </w:rPr>
            </w:pPr>
          </w:p>
          <w:p w14:paraId="5B98473B" w14:textId="5AC4E741" w:rsidR="002502C4" w:rsidRPr="00E0202B" w:rsidRDefault="002502C4" w:rsidP="004A1308">
            <w:pPr>
              <w:spacing w:line="276" w:lineRule="auto"/>
              <w:rPr>
                <w:rFonts w:ascii="Ebrima" w:hAnsi="Ebrima"/>
                <w:color w:val="FF0000"/>
              </w:rPr>
            </w:pPr>
          </w:p>
          <w:p w14:paraId="7BF17EF7" w14:textId="77777777" w:rsidR="002502C4" w:rsidRPr="00E0202B" w:rsidRDefault="002502C4" w:rsidP="004A1308">
            <w:pPr>
              <w:spacing w:line="276" w:lineRule="auto"/>
              <w:rPr>
                <w:rFonts w:ascii="Ebrima" w:hAnsi="Ebrima"/>
                <w:color w:val="FF0000"/>
              </w:rPr>
            </w:pPr>
          </w:p>
          <w:p w14:paraId="7AA0D671" w14:textId="77777777" w:rsidR="002502C4" w:rsidRPr="00E0202B" w:rsidRDefault="002502C4" w:rsidP="004A1308">
            <w:pPr>
              <w:spacing w:line="276" w:lineRule="auto"/>
              <w:rPr>
                <w:rFonts w:ascii="Ebrima" w:hAnsi="Ebrima"/>
                <w:color w:val="FF0000"/>
              </w:rPr>
            </w:pPr>
          </w:p>
          <w:p w14:paraId="074FB20D" w14:textId="77777777" w:rsidR="002502C4" w:rsidRPr="00E0202B" w:rsidRDefault="002502C4" w:rsidP="004A1308">
            <w:pPr>
              <w:spacing w:line="276" w:lineRule="auto"/>
              <w:rPr>
                <w:rFonts w:ascii="Ebrima" w:hAnsi="Ebrima"/>
                <w:color w:val="FF0000"/>
              </w:rPr>
            </w:pPr>
          </w:p>
          <w:p w14:paraId="176E6016" w14:textId="77777777" w:rsidR="002502C4" w:rsidRPr="00E0202B" w:rsidRDefault="002502C4" w:rsidP="004A1308">
            <w:pPr>
              <w:spacing w:line="276" w:lineRule="auto"/>
              <w:rPr>
                <w:rFonts w:ascii="Ebrima" w:hAnsi="Ebrima"/>
                <w:color w:val="FF0000"/>
              </w:rPr>
            </w:pPr>
          </w:p>
          <w:p w14:paraId="0068EAC9" w14:textId="77777777" w:rsidR="002502C4" w:rsidRPr="00E0202B" w:rsidRDefault="002502C4" w:rsidP="004A1308">
            <w:pPr>
              <w:spacing w:line="276" w:lineRule="auto"/>
              <w:rPr>
                <w:rFonts w:ascii="Ebrima" w:hAnsi="Ebrima"/>
                <w:color w:val="FF0000"/>
              </w:rPr>
            </w:pPr>
          </w:p>
          <w:p w14:paraId="5403DCBD" w14:textId="77777777" w:rsidR="002502C4" w:rsidRPr="00E0202B" w:rsidRDefault="002502C4" w:rsidP="004A1308">
            <w:pPr>
              <w:spacing w:line="276" w:lineRule="auto"/>
              <w:rPr>
                <w:rFonts w:ascii="Ebrima" w:hAnsi="Ebrima"/>
                <w:color w:val="FF0000"/>
              </w:rPr>
            </w:pPr>
          </w:p>
          <w:p w14:paraId="33380F96" w14:textId="77777777" w:rsidR="002502C4" w:rsidRPr="00E0202B" w:rsidRDefault="002502C4" w:rsidP="004A1308">
            <w:pPr>
              <w:spacing w:before="1" w:line="276" w:lineRule="auto"/>
              <w:ind w:left="426"/>
              <w:jc w:val="center"/>
              <w:rPr>
                <w:rFonts w:ascii="Ebrima" w:hAnsi="Ebrima" w:cs="Arial"/>
                <w:i/>
              </w:rPr>
            </w:pPr>
          </w:p>
          <w:p w14:paraId="08BAB5F4" w14:textId="77777777" w:rsidR="002502C4" w:rsidRPr="00E0202B" w:rsidRDefault="002502C4" w:rsidP="004A1308">
            <w:pPr>
              <w:pStyle w:val="ListParagraph"/>
              <w:spacing w:line="276" w:lineRule="auto"/>
              <w:ind w:left="720" w:firstLine="0"/>
              <w:rPr>
                <w:rFonts w:ascii="Ebrima" w:hAnsi="Ebrima" w:cs="Arial"/>
              </w:rPr>
            </w:pPr>
          </w:p>
          <w:p w14:paraId="7DE2F78D" w14:textId="77777777" w:rsidR="002502C4" w:rsidRPr="00E0202B" w:rsidRDefault="002502C4" w:rsidP="004A1308">
            <w:pPr>
              <w:pStyle w:val="ListParagraph"/>
              <w:spacing w:line="276" w:lineRule="auto"/>
              <w:ind w:left="720" w:firstLine="0"/>
              <w:rPr>
                <w:rFonts w:ascii="Ebrima" w:hAnsi="Ebrima" w:cs="Arial"/>
              </w:rPr>
            </w:pPr>
          </w:p>
          <w:p w14:paraId="073FD8FB" w14:textId="77777777" w:rsidR="002502C4" w:rsidRPr="00E0202B" w:rsidRDefault="002502C4" w:rsidP="004A1308">
            <w:pPr>
              <w:pStyle w:val="ListParagraph"/>
              <w:spacing w:line="276" w:lineRule="auto"/>
              <w:ind w:left="720" w:firstLine="0"/>
              <w:rPr>
                <w:rFonts w:ascii="Ebrima" w:hAnsi="Ebrima" w:cs="Arial"/>
              </w:rPr>
            </w:pPr>
          </w:p>
          <w:p w14:paraId="3773D94B" w14:textId="77777777" w:rsidR="002502C4" w:rsidRPr="00E0202B" w:rsidRDefault="002502C4" w:rsidP="004A1308">
            <w:pPr>
              <w:pStyle w:val="ListParagraph"/>
              <w:spacing w:line="276" w:lineRule="auto"/>
              <w:ind w:left="720" w:firstLine="0"/>
              <w:rPr>
                <w:rFonts w:ascii="Ebrima" w:hAnsi="Ebrima" w:cs="Arial"/>
              </w:rPr>
            </w:pPr>
          </w:p>
          <w:p w14:paraId="7263F05A" w14:textId="77777777" w:rsidR="002502C4" w:rsidRPr="00E0202B" w:rsidRDefault="002502C4" w:rsidP="004A1308">
            <w:pPr>
              <w:pStyle w:val="ListParagraph"/>
              <w:spacing w:line="276" w:lineRule="auto"/>
              <w:ind w:left="720" w:firstLine="0"/>
              <w:rPr>
                <w:rFonts w:ascii="Ebrima" w:hAnsi="Ebrima" w:cs="Arial"/>
              </w:rPr>
            </w:pPr>
          </w:p>
          <w:p w14:paraId="7F08B24A" w14:textId="77777777" w:rsidR="002502C4" w:rsidRPr="00E0202B" w:rsidRDefault="002502C4" w:rsidP="004A1308">
            <w:pPr>
              <w:pStyle w:val="ListParagraph"/>
              <w:spacing w:line="276" w:lineRule="auto"/>
              <w:ind w:left="720" w:firstLine="0"/>
              <w:rPr>
                <w:rFonts w:ascii="Ebrima" w:hAnsi="Ebrima" w:cs="Arial"/>
              </w:rPr>
            </w:pPr>
          </w:p>
          <w:p w14:paraId="0BACBBFE" w14:textId="77777777" w:rsidR="002502C4" w:rsidRPr="00E0202B" w:rsidRDefault="002502C4" w:rsidP="004A1308">
            <w:pPr>
              <w:pStyle w:val="ListParagraph"/>
              <w:spacing w:line="276" w:lineRule="auto"/>
              <w:ind w:left="720" w:firstLine="0"/>
              <w:rPr>
                <w:rFonts w:ascii="Ebrima" w:hAnsi="Ebrima" w:cs="Arial"/>
              </w:rPr>
            </w:pPr>
          </w:p>
          <w:p w14:paraId="108879B1" w14:textId="77777777" w:rsidR="005915C8" w:rsidRPr="00E0202B" w:rsidRDefault="005915C8" w:rsidP="004A1308">
            <w:pPr>
              <w:pStyle w:val="BodyText"/>
              <w:spacing w:line="276" w:lineRule="auto"/>
              <w:ind w:right="254"/>
              <w:jc w:val="both"/>
              <w:rPr>
                <w:rFonts w:ascii="Ebrima" w:hAnsi="Ebrima" w:cstheme="minorHAnsi"/>
                <w:sz w:val="24"/>
                <w:szCs w:val="24"/>
              </w:rPr>
            </w:pPr>
          </w:p>
        </w:tc>
      </w:tr>
      <w:tr w:rsidR="005915C8" w:rsidRPr="00E0202B" w14:paraId="699F9761" w14:textId="77777777" w:rsidTr="004C1C48">
        <w:tc>
          <w:tcPr>
            <w:tcW w:w="10337" w:type="dxa"/>
          </w:tcPr>
          <w:p w14:paraId="115810BA" w14:textId="77777777" w:rsidR="00155FF1" w:rsidRDefault="00155FF1" w:rsidP="00A63F71">
            <w:pPr>
              <w:pStyle w:val="ListParagraph"/>
              <w:spacing w:line="276" w:lineRule="auto"/>
              <w:ind w:left="720" w:firstLine="0"/>
              <w:rPr>
                <w:rFonts w:ascii="Ebrima" w:hAnsi="Ebrima" w:cs="Arial"/>
                <w:b/>
                <w:bCs/>
              </w:rPr>
            </w:pPr>
            <w:r w:rsidRPr="00E0202B">
              <w:rPr>
                <w:rFonts w:ascii="Ebrima" w:hAnsi="Ebrima" w:cs="Arial"/>
                <w:b/>
                <w:bCs/>
              </w:rPr>
              <w:t xml:space="preserve">             The Governing Board is completely aligned to the school’s vision and values.</w:t>
            </w:r>
          </w:p>
          <w:p w14:paraId="498C7604" w14:textId="77777777" w:rsidR="00E0202B" w:rsidRPr="00E0202B" w:rsidRDefault="00E0202B" w:rsidP="00A63F71">
            <w:pPr>
              <w:pStyle w:val="ListParagraph"/>
              <w:spacing w:line="276" w:lineRule="auto"/>
              <w:ind w:left="720" w:firstLine="0"/>
              <w:rPr>
                <w:rFonts w:ascii="Ebrima" w:hAnsi="Ebrima" w:cs="Arial"/>
                <w:b/>
                <w:bCs/>
              </w:rPr>
            </w:pPr>
          </w:p>
          <w:p w14:paraId="7A867600" w14:textId="49A360EA" w:rsidR="00155FF1" w:rsidRPr="00E0202B" w:rsidRDefault="00155FF1" w:rsidP="00B64EE7">
            <w:pPr>
              <w:pStyle w:val="ListParagraph"/>
              <w:spacing w:line="276" w:lineRule="auto"/>
              <w:ind w:left="0" w:firstLine="0"/>
              <w:rPr>
                <w:rFonts w:ascii="Ebrima" w:hAnsi="Ebrima" w:cs="Arial"/>
              </w:rPr>
            </w:pPr>
            <w:r w:rsidRPr="00E0202B">
              <w:rPr>
                <w:rFonts w:ascii="Ebrima" w:hAnsi="Ebrima" w:cs="Arial"/>
              </w:rPr>
              <w:t>At The Berkeley</w:t>
            </w:r>
            <w:r w:rsidR="00EB3B34" w:rsidRPr="00E0202B">
              <w:rPr>
                <w:rFonts w:ascii="Ebrima" w:hAnsi="Ebrima" w:cs="Arial"/>
              </w:rPr>
              <w:t xml:space="preserve"> Academy</w:t>
            </w:r>
            <w:r w:rsidRPr="00E0202B">
              <w:rPr>
                <w:rFonts w:ascii="Ebrima" w:hAnsi="Ebrima" w:cs="Arial"/>
              </w:rPr>
              <w:t xml:space="preserve"> we provide a safe, nurturing environment where each child can achieve his/her full potential. We inspire a lifelong love of</w:t>
            </w:r>
            <w:r w:rsidRPr="00E0202B">
              <w:rPr>
                <w:rFonts w:ascii="Ebrima" w:hAnsi="Ebrima" w:cs="Arial"/>
                <w:spacing w:val="-9"/>
              </w:rPr>
              <w:t xml:space="preserve"> </w:t>
            </w:r>
            <w:r w:rsidRPr="00E0202B">
              <w:rPr>
                <w:rFonts w:ascii="Ebrima" w:hAnsi="Ebrima" w:cs="Arial"/>
              </w:rPr>
              <w:t>learning, in a warm, respectful and caring environment; learning through a rich, ambitious curriculum based on knowledge, understanding and enquiry. We promote a culture where pupils’ social, emotional and physical well-being is a priority, addressed through both curriculum and extra-curricular opportunities. Pupils are prepared for the next stages of life and understand the value of and are encouraged to see our school as the heart of the community.</w:t>
            </w:r>
          </w:p>
          <w:p w14:paraId="1369D451" w14:textId="77777777" w:rsidR="00155FF1" w:rsidRPr="00E0202B" w:rsidRDefault="00155FF1" w:rsidP="00B64EE7">
            <w:pPr>
              <w:pStyle w:val="ListParagraph"/>
              <w:spacing w:line="276" w:lineRule="auto"/>
              <w:ind w:left="0" w:firstLine="0"/>
              <w:rPr>
                <w:rFonts w:ascii="Ebrima" w:hAnsi="Ebrima" w:cs="Arial"/>
              </w:rPr>
            </w:pPr>
            <w:r w:rsidRPr="00E0202B">
              <w:rPr>
                <w:rFonts w:ascii="Ebrima" w:hAnsi="Ebrima" w:cs="Arial"/>
              </w:rPr>
              <w:t>The Governing Board strongly supports the school’s values. These values are at the heart of everything in school and are known and can be articulated by all staff, pupils and governors. They are shared with visitors as they enter the school and are promoted visually within the school environment. By embracing the values in everything that we do, we are living out our vision.</w:t>
            </w:r>
          </w:p>
          <w:p w14:paraId="4D344749" w14:textId="77777777" w:rsidR="005915C8" w:rsidRPr="00E0202B" w:rsidRDefault="005915C8" w:rsidP="00A63F71">
            <w:pPr>
              <w:pStyle w:val="ListParagraph"/>
              <w:tabs>
                <w:tab w:val="left" w:pos="573"/>
              </w:tabs>
              <w:spacing w:before="3" w:line="276" w:lineRule="auto"/>
              <w:ind w:left="1146" w:firstLine="0"/>
              <w:rPr>
                <w:rFonts w:ascii="Ebrima" w:hAnsi="Ebrima" w:cstheme="minorHAnsi"/>
                <w:sz w:val="24"/>
                <w:szCs w:val="24"/>
              </w:rPr>
            </w:pPr>
          </w:p>
        </w:tc>
      </w:tr>
    </w:tbl>
    <w:p w14:paraId="3FE9F23F" w14:textId="77777777" w:rsidR="003F4C5B" w:rsidRPr="00E0202B" w:rsidRDefault="003F4C5B" w:rsidP="00A63F71">
      <w:pPr>
        <w:pStyle w:val="BodyText"/>
        <w:ind w:left="426" w:right="254"/>
        <w:rPr>
          <w:rFonts w:ascii="Ebrima" w:hAnsi="Ebrima" w:cstheme="minorHAnsi"/>
          <w:sz w:val="24"/>
          <w:szCs w:val="24"/>
        </w:rPr>
      </w:pPr>
    </w:p>
    <w:tbl>
      <w:tblPr>
        <w:tblStyle w:val="TableGrid"/>
        <w:tblW w:w="0" w:type="auto"/>
        <w:tblInd w:w="426" w:type="dxa"/>
        <w:tblLook w:val="04A0" w:firstRow="1" w:lastRow="0" w:firstColumn="1" w:lastColumn="0" w:noHBand="0" w:noVBand="1"/>
      </w:tblPr>
      <w:tblGrid>
        <w:gridCol w:w="10337"/>
      </w:tblGrid>
      <w:tr w:rsidR="005915C8" w:rsidRPr="00E0202B" w14:paraId="54789A64" w14:textId="77777777" w:rsidTr="005915C8">
        <w:tc>
          <w:tcPr>
            <w:tcW w:w="10989" w:type="dxa"/>
            <w:shd w:val="clear" w:color="auto" w:fill="7030A0"/>
          </w:tcPr>
          <w:p w14:paraId="4904B3F5" w14:textId="54A8090B" w:rsidR="005915C8" w:rsidRPr="00E0202B" w:rsidRDefault="005915C8" w:rsidP="00A63F71">
            <w:pPr>
              <w:pStyle w:val="BodyText"/>
              <w:spacing w:before="56"/>
              <w:ind w:left="426"/>
              <w:rPr>
                <w:rFonts w:ascii="Ebrima" w:hAnsi="Ebrima" w:cstheme="minorHAnsi"/>
                <w:b/>
                <w:color w:val="FFFFFF" w:themeColor="background1"/>
                <w:sz w:val="26"/>
                <w:szCs w:val="26"/>
              </w:rPr>
            </w:pPr>
            <w:r w:rsidRPr="00E0202B">
              <w:rPr>
                <w:rFonts w:ascii="Ebrima" w:hAnsi="Ebrima" w:cstheme="minorHAnsi"/>
                <w:b/>
                <w:color w:val="FFFFFF" w:themeColor="background1"/>
                <w:sz w:val="26"/>
                <w:szCs w:val="26"/>
              </w:rPr>
              <w:t>Governing Body Strengths</w:t>
            </w:r>
          </w:p>
        </w:tc>
      </w:tr>
      <w:tr w:rsidR="005915C8" w:rsidRPr="00E0202B" w14:paraId="58204DC0" w14:textId="77777777" w:rsidTr="005915C8">
        <w:tc>
          <w:tcPr>
            <w:tcW w:w="10989" w:type="dxa"/>
          </w:tcPr>
          <w:p w14:paraId="3A2ECD42" w14:textId="6D9F1525" w:rsidR="005915C8" w:rsidRPr="00E0202B" w:rsidRDefault="005915C8" w:rsidP="00A63F71">
            <w:pPr>
              <w:pStyle w:val="BodyText"/>
              <w:spacing w:line="276" w:lineRule="auto"/>
              <w:ind w:left="6"/>
              <w:rPr>
                <w:rFonts w:ascii="Ebrima" w:hAnsi="Ebrima" w:cstheme="minorHAnsi"/>
                <w:b/>
                <w:bCs/>
                <w:color w:val="000000" w:themeColor="text1"/>
                <w:sz w:val="24"/>
                <w:szCs w:val="24"/>
              </w:rPr>
            </w:pPr>
            <w:r w:rsidRPr="00E0202B">
              <w:rPr>
                <w:rFonts w:ascii="Ebrima" w:hAnsi="Ebrima" w:cstheme="minorHAnsi"/>
                <w:b/>
                <w:bCs/>
                <w:color w:val="000000" w:themeColor="text1"/>
                <w:sz w:val="24"/>
                <w:szCs w:val="24"/>
              </w:rPr>
              <w:t>Over the</w:t>
            </w:r>
            <w:r w:rsidR="00EB3B34" w:rsidRPr="00E0202B">
              <w:rPr>
                <w:rFonts w:ascii="Ebrima" w:hAnsi="Ebrima" w:cstheme="minorHAnsi"/>
                <w:b/>
                <w:bCs/>
                <w:color w:val="000000" w:themeColor="text1"/>
                <w:sz w:val="24"/>
                <w:szCs w:val="24"/>
              </w:rPr>
              <w:t xml:space="preserve"> 2025-26</w:t>
            </w:r>
            <w:r w:rsidRPr="00E0202B">
              <w:rPr>
                <w:rFonts w:ascii="Ebrima" w:hAnsi="Ebrima" w:cstheme="minorHAnsi"/>
                <w:b/>
                <w:bCs/>
                <w:color w:val="000000" w:themeColor="text1"/>
                <w:sz w:val="24"/>
                <w:szCs w:val="24"/>
              </w:rPr>
              <w:t xml:space="preserve"> academic year</w:t>
            </w:r>
            <w:r w:rsidR="00BC7CC6" w:rsidRPr="00E0202B">
              <w:rPr>
                <w:rFonts w:ascii="Ebrima" w:hAnsi="Ebrima" w:cstheme="minorHAnsi"/>
                <w:b/>
                <w:bCs/>
                <w:color w:val="000000" w:themeColor="text1"/>
                <w:sz w:val="24"/>
                <w:szCs w:val="24"/>
              </w:rPr>
              <w:t>…</w:t>
            </w:r>
          </w:p>
          <w:p w14:paraId="5AEEC5D2" w14:textId="77777777" w:rsidR="0029628A" w:rsidRPr="00E0202B" w:rsidRDefault="0029628A" w:rsidP="00A63F71">
            <w:pPr>
              <w:pStyle w:val="BodyText"/>
              <w:spacing w:line="276" w:lineRule="auto"/>
              <w:ind w:left="6"/>
              <w:rPr>
                <w:rFonts w:ascii="Ebrima" w:hAnsi="Ebrima" w:cstheme="minorHAnsi"/>
                <w:color w:val="000000" w:themeColor="text1"/>
                <w:sz w:val="24"/>
                <w:szCs w:val="24"/>
              </w:rPr>
            </w:pPr>
          </w:p>
          <w:p w14:paraId="75DABA62" w14:textId="77777777" w:rsidR="0029628A" w:rsidRPr="00E0202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The Local Governing Body has continued to provide effective strategic leadership, support and challenge to ensure the school remains focused on its vision of enabling all pupils to flourish </w:t>
            </w:r>
            <w:r w:rsidRPr="00E0202B">
              <w:rPr>
                <w:rFonts w:ascii="Ebrima" w:hAnsi="Ebrima" w:cstheme="minorHAnsi"/>
                <w:color w:val="000000" w:themeColor="text1"/>
                <w:szCs w:val="24"/>
                <w:lang w:val="en-GB"/>
              </w:rPr>
              <w:lastRenderedPageBreak/>
              <w:t>academically, socially and emotionally. Through discussions with pupils, staff and parents, alongside regular visits to school, governors have monitored how the school's vision and values are embedded in everyday practice and evidenced that they underpin decision-making, curriculum development and the wider life of the school.</w:t>
            </w:r>
          </w:p>
          <w:p w14:paraId="3A6BAAAE" w14:textId="77777777" w:rsidR="0029628A" w:rsidRPr="00E0202B" w:rsidRDefault="0029628A" w:rsidP="00A63F71">
            <w:pPr>
              <w:pStyle w:val="BodyText"/>
              <w:widowControl/>
              <w:autoSpaceDE/>
              <w:autoSpaceDN/>
              <w:spacing w:after="240" w:line="276" w:lineRule="auto"/>
              <w:ind w:left="720"/>
              <w:contextualSpacing/>
              <w:rPr>
                <w:rFonts w:ascii="Ebrima" w:hAnsi="Ebrima" w:cstheme="minorHAnsi"/>
                <w:color w:val="000000" w:themeColor="text1"/>
                <w:szCs w:val="24"/>
                <w:lang w:val="en-GB"/>
              </w:rPr>
            </w:pPr>
          </w:p>
          <w:p w14:paraId="16621B3B" w14:textId="02924425" w:rsidR="0029628A" w:rsidRPr="006B672A" w:rsidRDefault="00560DA0" w:rsidP="006B672A">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The Board has maintained a strong focus on the strategic priorities identified within the School Development Plan. Governors have supported, monitored and challenged leaders to ensure effective progress in key areas</w:t>
            </w:r>
            <w:r w:rsidR="008F065D" w:rsidRPr="00E0202B">
              <w:rPr>
                <w:rFonts w:ascii="Ebrima" w:hAnsi="Ebrima" w:cstheme="minorHAnsi"/>
                <w:color w:val="000000" w:themeColor="text1"/>
                <w:szCs w:val="24"/>
                <w:lang w:val="en-GB"/>
              </w:rPr>
              <w:t>. These</w:t>
            </w:r>
            <w:r w:rsidRPr="00E0202B">
              <w:rPr>
                <w:rFonts w:ascii="Ebrima" w:hAnsi="Ebrima" w:cstheme="minorHAnsi"/>
                <w:color w:val="000000" w:themeColor="text1"/>
                <w:szCs w:val="24"/>
                <w:lang w:val="en-GB"/>
              </w:rPr>
              <w:t xml:space="preserve"> includ</w:t>
            </w:r>
            <w:r w:rsidR="008F065D" w:rsidRPr="00E0202B">
              <w:rPr>
                <w:rFonts w:ascii="Ebrima" w:hAnsi="Ebrima" w:cstheme="minorHAnsi"/>
                <w:color w:val="000000" w:themeColor="text1"/>
                <w:szCs w:val="24"/>
                <w:lang w:val="en-GB"/>
              </w:rPr>
              <w:t>e</w:t>
            </w:r>
            <w:r w:rsidRPr="006B672A">
              <w:rPr>
                <w:rFonts w:ascii="Ebrima" w:hAnsi="Ebrima" w:cstheme="minorHAnsi"/>
                <w:color w:val="000000" w:themeColor="text1"/>
                <w:szCs w:val="24"/>
                <w:lang w:val="en-GB"/>
              </w:rPr>
              <w:t xml:space="preserve"> </w:t>
            </w:r>
            <w:r w:rsidR="006F2E2B" w:rsidRPr="006B672A">
              <w:rPr>
                <w:rFonts w:ascii="Ebrima" w:hAnsi="Ebrima" w:cstheme="minorHAnsi"/>
                <w:color w:val="000000" w:themeColor="text1"/>
                <w:szCs w:val="24"/>
                <w:lang w:val="en-GB"/>
              </w:rPr>
              <w:t>the refinement and implementation of our ambitious curriculum, promoting sustained learning and long-term retention</w:t>
            </w:r>
            <w:r w:rsidR="008F065D" w:rsidRPr="006B672A">
              <w:rPr>
                <w:rFonts w:ascii="Ebrima" w:hAnsi="Ebrima" w:cstheme="minorHAnsi"/>
                <w:color w:val="000000" w:themeColor="text1"/>
                <w:szCs w:val="24"/>
                <w:lang w:val="en-GB"/>
              </w:rPr>
              <w:t xml:space="preserve">; </w:t>
            </w:r>
            <w:r w:rsidR="003045AE" w:rsidRPr="006B672A">
              <w:rPr>
                <w:rFonts w:ascii="Ebrima" w:hAnsi="Ebrima" w:cstheme="minorHAnsi"/>
                <w:color w:val="000000" w:themeColor="text1"/>
                <w:szCs w:val="24"/>
                <w:lang w:val="en-GB"/>
              </w:rPr>
              <w:t>re</w:t>
            </w:r>
            <w:r w:rsidR="006F2E2B" w:rsidRPr="006B672A">
              <w:rPr>
                <w:rFonts w:ascii="Ebrima" w:hAnsi="Ebrima" w:cstheme="minorHAnsi"/>
                <w:color w:val="000000" w:themeColor="text1"/>
                <w:szCs w:val="24"/>
                <w:lang w:val="en-GB"/>
              </w:rPr>
              <w:t>fining evidence-informed assessment strategies that support adaptive teaching and raise academic st</w:t>
            </w:r>
            <w:r w:rsidR="004F1C31" w:rsidRPr="006B672A">
              <w:rPr>
                <w:rFonts w:ascii="Ebrima" w:hAnsi="Ebrima" w:cstheme="minorHAnsi"/>
                <w:color w:val="000000" w:themeColor="text1"/>
                <w:szCs w:val="24"/>
                <w:lang w:val="en-GB"/>
              </w:rPr>
              <w:t>a</w:t>
            </w:r>
            <w:r w:rsidR="006F2E2B" w:rsidRPr="006B672A">
              <w:rPr>
                <w:rFonts w:ascii="Ebrima" w:hAnsi="Ebrima" w:cstheme="minorHAnsi"/>
                <w:color w:val="000000" w:themeColor="text1"/>
                <w:szCs w:val="24"/>
                <w:lang w:val="en-GB"/>
              </w:rPr>
              <w:t>ndards for all learners</w:t>
            </w:r>
            <w:r w:rsidR="003045AE" w:rsidRPr="006B672A">
              <w:rPr>
                <w:rFonts w:ascii="Ebrima" w:hAnsi="Ebrima" w:cstheme="minorHAnsi"/>
                <w:color w:val="000000" w:themeColor="text1"/>
                <w:szCs w:val="24"/>
                <w:lang w:val="en-GB"/>
              </w:rPr>
              <w:t>; en</w:t>
            </w:r>
            <w:r w:rsidR="004F1C31" w:rsidRPr="006B672A">
              <w:rPr>
                <w:rFonts w:ascii="Ebrima" w:hAnsi="Ebrima" w:cstheme="minorHAnsi"/>
                <w:color w:val="000000" w:themeColor="text1"/>
                <w:szCs w:val="24"/>
                <w:lang w:val="en-GB"/>
              </w:rPr>
              <w:t xml:space="preserve">hancing pupil’s emotional literacy, self-regulation and independence through the implementations of the </w:t>
            </w:r>
            <w:r w:rsidR="00944BB1" w:rsidRPr="006B672A">
              <w:rPr>
                <w:rFonts w:ascii="Ebrima" w:hAnsi="Ebrima" w:cstheme="minorHAnsi"/>
                <w:color w:val="000000" w:themeColor="text1"/>
                <w:szCs w:val="24"/>
                <w:lang w:val="en-GB"/>
              </w:rPr>
              <w:t>Z</w:t>
            </w:r>
            <w:r w:rsidR="004F1C31" w:rsidRPr="006B672A">
              <w:rPr>
                <w:rFonts w:ascii="Ebrima" w:hAnsi="Ebrima" w:cstheme="minorHAnsi"/>
                <w:color w:val="000000" w:themeColor="text1"/>
                <w:szCs w:val="24"/>
                <w:lang w:val="en-GB"/>
              </w:rPr>
              <w:t xml:space="preserve">ones of </w:t>
            </w:r>
            <w:r w:rsidR="00944BB1" w:rsidRPr="006B672A">
              <w:rPr>
                <w:rFonts w:ascii="Ebrima" w:hAnsi="Ebrima" w:cstheme="minorHAnsi"/>
                <w:color w:val="000000" w:themeColor="text1"/>
                <w:szCs w:val="24"/>
                <w:lang w:val="en-GB"/>
              </w:rPr>
              <w:t>Re</w:t>
            </w:r>
            <w:r w:rsidR="004F1C31" w:rsidRPr="006B672A">
              <w:rPr>
                <w:rFonts w:ascii="Ebrima" w:hAnsi="Ebrima" w:cstheme="minorHAnsi"/>
                <w:color w:val="000000" w:themeColor="text1"/>
                <w:szCs w:val="24"/>
                <w:lang w:val="en-GB"/>
              </w:rPr>
              <w:t xml:space="preserve">gulations framework. </w:t>
            </w:r>
            <w:r w:rsidRPr="006B672A">
              <w:rPr>
                <w:rFonts w:ascii="Ebrima" w:hAnsi="Ebrima" w:cstheme="minorHAnsi"/>
                <w:color w:val="000000" w:themeColor="text1"/>
                <w:szCs w:val="24"/>
                <w:lang w:val="en-GB"/>
              </w:rPr>
              <w:t xml:space="preserve">Through governor visits, link governor reports, presentations from school leaders and analysis of school information, governors have been able to </w:t>
            </w:r>
            <w:r w:rsidR="00632C34" w:rsidRPr="006B672A">
              <w:rPr>
                <w:rFonts w:ascii="Ebrima" w:hAnsi="Ebrima" w:cstheme="minorHAnsi"/>
                <w:color w:val="000000" w:themeColor="text1"/>
                <w:szCs w:val="24"/>
                <w:lang w:val="en-GB"/>
              </w:rPr>
              <w:t xml:space="preserve">track developments and </w:t>
            </w:r>
            <w:r w:rsidRPr="006B672A">
              <w:rPr>
                <w:rFonts w:ascii="Ebrima" w:hAnsi="Ebrima" w:cstheme="minorHAnsi"/>
                <w:color w:val="000000" w:themeColor="text1"/>
                <w:szCs w:val="24"/>
                <w:lang w:val="en-GB"/>
              </w:rPr>
              <w:t>evaluate the impact of improvement strategies and their contribution to better outcomes for pupils.</w:t>
            </w:r>
          </w:p>
          <w:p w14:paraId="7131AE78" w14:textId="77777777" w:rsidR="0029628A" w:rsidRPr="00E0202B" w:rsidRDefault="0029628A"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542042C6" w14:textId="2607DAD0" w:rsidR="007D6137" w:rsidRPr="00E0202B" w:rsidRDefault="00B34BE2"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The link governor for sustainability has monitored the </w:t>
            </w:r>
            <w:r w:rsidR="00FF0407" w:rsidRPr="00E0202B">
              <w:rPr>
                <w:rFonts w:ascii="Ebrima" w:hAnsi="Ebrima" w:cstheme="minorHAnsi"/>
                <w:color w:val="000000" w:themeColor="text1"/>
                <w:szCs w:val="24"/>
                <w:lang w:val="en-GB"/>
              </w:rPr>
              <w:t>S</w:t>
            </w:r>
            <w:r w:rsidRPr="00E0202B">
              <w:rPr>
                <w:rFonts w:ascii="Ebrima" w:hAnsi="Ebrima" w:cstheme="minorHAnsi"/>
                <w:color w:val="000000" w:themeColor="text1"/>
                <w:szCs w:val="24"/>
                <w:lang w:val="en-GB"/>
              </w:rPr>
              <w:t xml:space="preserve">ustainability </w:t>
            </w:r>
            <w:r w:rsidR="00FF0407" w:rsidRPr="00E0202B">
              <w:rPr>
                <w:rFonts w:ascii="Ebrima" w:hAnsi="Ebrima" w:cstheme="minorHAnsi"/>
                <w:color w:val="000000" w:themeColor="text1"/>
                <w:szCs w:val="24"/>
                <w:lang w:val="en-GB"/>
              </w:rPr>
              <w:t>S</w:t>
            </w:r>
            <w:r w:rsidRPr="00E0202B">
              <w:rPr>
                <w:rFonts w:ascii="Ebrima" w:hAnsi="Ebrima" w:cstheme="minorHAnsi"/>
                <w:color w:val="000000" w:themeColor="text1"/>
                <w:szCs w:val="24"/>
                <w:lang w:val="en-GB"/>
              </w:rPr>
              <w:t xml:space="preserve">trategy to ensure that it is well embedded. There is evidence of strong staff and pupil-led initiatives that were successful in raising awareness and </w:t>
            </w:r>
            <w:r w:rsidR="00FF0407" w:rsidRPr="00E0202B">
              <w:rPr>
                <w:rFonts w:ascii="Ebrima" w:hAnsi="Ebrima" w:cstheme="minorHAnsi"/>
                <w:color w:val="000000" w:themeColor="text1"/>
                <w:szCs w:val="24"/>
                <w:lang w:val="en-GB"/>
              </w:rPr>
              <w:t>reducing waste across the school.</w:t>
            </w:r>
            <w:r w:rsidR="007D6137" w:rsidRPr="00E0202B">
              <w:rPr>
                <w:rFonts w:ascii="Ebrima" w:hAnsi="Ebrima" w:cstheme="minorHAnsi"/>
                <w:color w:val="000000" w:themeColor="text1"/>
                <w:szCs w:val="24"/>
                <w:lang w:val="en-GB"/>
              </w:rPr>
              <w:t xml:space="preserve"> </w:t>
            </w:r>
          </w:p>
          <w:p w14:paraId="2E7CDB52" w14:textId="77777777" w:rsidR="0029628A" w:rsidRPr="00E0202B" w:rsidRDefault="0029628A"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63C22B06" w14:textId="775A95A7" w:rsidR="006B672A" w:rsidRPr="00931B3E" w:rsidRDefault="007D6137" w:rsidP="006B672A">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T</w:t>
            </w:r>
            <w:r w:rsidR="00560DA0" w:rsidRPr="00E0202B">
              <w:rPr>
                <w:rFonts w:ascii="Ebrima" w:hAnsi="Ebrima" w:cstheme="minorHAnsi"/>
                <w:color w:val="000000" w:themeColor="text1"/>
                <w:szCs w:val="24"/>
                <w:lang w:val="en-GB"/>
              </w:rPr>
              <w:t xml:space="preserve">hroughout the year, governors have robustly held school leaders to account for the quality of education and pupil outcomes. </w:t>
            </w:r>
            <w:r w:rsidR="00737088" w:rsidRPr="00E0202B">
              <w:rPr>
                <w:rFonts w:ascii="Ebrima" w:hAnsi="Ebrima" w:cs="Arial"/>
                <w:color w:val="000000" w:themeColor="text1"/>
              </w:rPr>
              <w:t xml:space="preserve">Governor monitoring of the development and impact of the new leadership structure confirmed improved efficiencies through the distribution of monitoring tasks and day-to-day operations. </w:t>
            </w:r>
            <w:r w:rsidR="001E110D" w:rsidRPr="00E0202B">
              <w:rPr>
                <w:rFonts w:ascii="Ebrima" w:hAnsi="Ebrima" w:cstheme="minorHAnsi"/>
                <w:color w:val="000000" w:themeColor="text1"/>
                <w:szCs w:val="24"/>
                <w:lang w:val="en-GB"/>
              </w:rPr>
              <w:t xml:space="preserve">Termly </w:t>
            </w:r>
            <w:r w:rsidR="00A34BE8" w:rsidRPr="00E0202B">
              <w:rPr>
                <w:rFonts w:ascii="Ebrima" w:hAnsi="Ebrima" w:cstheme="minorHAnsi"/>
                <w:color w:val="000000" w:themeColor="text1"/>
                <w:szCs w:val="24"/>
                <w:lang w:val="en-GB"/>
              </w:rPr>
              <w:t>tracking and questioning</w:t>
            </w:r>
            <w:r w:rsidR="00560DA0" w:rsidRPr="00E0202B">
              <w:rPr>
                <w:rFonts w:ascii="Ebrima" w:hAnsi="Ebrima" w:cstheme="minorHAnsi"/>
                <w:color w:val="000000" w:themeColor="text1"/>
                <w:szCs w:val="24"/>
                <w:lang w:val="en-GB"/>
              </w:rPr>
              <w:t xml:space="preserve"> of attainment, progress and performance data, including analysis of specific pupil groups, enabled governors to challenge leaders and monitor progress towards ambitious end-of-year targets. Governors compared school performance against national benchmarks and maintained oversight of pupil attendance, evaluating the effectiveness of strategies implemented to improve attendance and engagement.</w:t>
            </w:r>
          </w:p>
          <w:p w14:paraId="3506072A" w14:textId="6AC35C94" w:rsidR="0029628A" w:rsidRPr="00E0202B" w:rsidRDefault="0029628A"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206CEB88" w14:textId="16B677A0" w:rsidR="0029628A" w:rsidRPr="00E0202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Governors have also closely monitored the wellbeing of pupils and staff, receiving regular updates on pastoral provision, welfare and support systems.</w:t>
            </w:r>
            <w:r w:rsidR="00D60C2A" w:rsidRPr="00E0202B">
              <w:rPr>
                <w:rFonts w:ascii="Ebrima" w:hAnsi="Ebrima" w:cstheme="minorHAnsi"/>
                <w:color w:val="000000" w:themeColor="text1"/>
                <w:szCs w:val="24"/>
                <w:lang w:val="en-GB"/>
              </w:rPr>
              <w:t xml:space="preserve"> This has been particularly relevant this </w:t>
            </w:r>
            <w:r w:rsidR="00465EE6" w:rsidRPr="00E0202B">
              <w:rPr>
                <w:rFonts w:ascii="Ebrima" w:hAnsi="Ebrima" w:cstheme="minorHAnsi"/>
                <w:color w:val="000000" w:themeColor="text1"/>
                <w:szCs w:val="24"/>
                <w:lang w:val="en-GB"/>
              </w:rPr>
              <w:t>year in light of</w:t>
            </w:r>
            <w:r w:rsidR="00CC00B9" w:rsidRPr="00E0202B">
              <w:rPr>
                <w:rFonts w:ascii="Ebrima" w:hAnsi="Ebrima" w:cstheme="minorHAnsi"/>
                <w:color w:val="000000" w:themeColor="text1"/>
                <w:szCs w:val="24"/>
                <w:lang w:val="en-GB"/>
              </w:rPr>
              <w:t xml:space="preserve"> </w:t>
            </w:r>
            <w:r w:rsidR="00213A2C" w:rsidRPr="00E0202B">
              <w:rPr>
                <w:rFonts w:ascii="Ebrima" w:hAnsi="Ebrima" w:cstheme="minorHAnsi"/>
                <w:color w:val="000000" w:themeColor="text1"/>
                <w:szCs w:val="24"/>
                <w:lang w:val="en-GB"/>
              </w:rPr>
              <w:t>the death of a pupil</w:t>
            </w:r>
            <w:r w:rsidR="00465EE6" w:rsidRPr="00E0202B">
              <w:rPr>
                <w:rFonts w:ascii="Ebrima" w:hAnsi="Ebrima" w:cstheme="minorHAnsi"/>
                <w:color w:val="000000" w:themeColor="text1"/>
                <w:szCs w:val="24"/>
                <w:lang w:val="en-GB"/>
              </w:rPr>
              <w:t xml:space="preserve">. </w:t>
            </w:r>
            <w:r w:rsidR="00213A2C" w:rsidRPr="00E0202B">
              <w:rPr>
                <w:rFonts w:ascii="Ebrima" w:hAnsi="Ebrima" w:cstheme="minorHAnsi"/>
                <w:color w:val="000000" w:themeColor="text1"/>
                <w:szCs w:val="24"/>
                <w:lang w:val="en-GB"/>
              </w:rPr>
              <w:t>Attention</w:t>
            </w:r>
            <w:r w:rsidRPr="00E0202B">
              <w:rPr>
                <w:rFonts w:ascii="Ebrima" w:hAnsi="Ebrima" w:cstheme="minorHAnsi"/>
                <w:color w:val="000000" w:themeColor="text1"/>
                <w:szCs w:val="24"/>
                <w:lang w:val="en-GB"/>
              </w:rPr>
              <w:t xml:space="preserve"> has been given to mental health provision, </w:t>
            </w:r>
            <w:r w:rsidR="00EE5F0D" w:rsidRPr="00E0202B">
              <w:rPr>
                <w:rFonts w:ascii="Ebrima" w:hAnsi="Ebrima" w:cstheme="minorHAnsi"/>
                <w:color w:val="000000" w:themeColor="text1"/>
                <w:szCs w:val="24"/>
                <w:lang w:val="en-GB"/>
              </w:rPr>
              <w:t xml:space="preserve">and bereavement </w:t>
            </w:r>
            <w:r w:rsidR="000A4E05" w:rsidRPr="00E0202B">
              <w:rPr>
                <w:rFonts w:ascii="Ebrima" w:hAnsi="Ebrima" w:cstheme="minorHAnsi"/>
                <w:color w:val="000000" w:themeColor="text1"/>
                <w:szCs w:val="24"/>
                <w:lang w:val="en-GB"/>
              </w:rPr>
              <w:t>support</w:t>
            </w:r>
            <w:r w:rsidR="00EE5F0D" w:rsidRPr="00E0202B">
              <w:rPr>
                <w:rFonts w:ascii="Ebrima" w:hAnsi="Ebrima" w:cstheme="minorHAnsi"/>
                <w:color w:val="000000" w:themeColor="text1"/>
                <w:szCs w:val="24"/>
                <w:lang w:val="en-GB"/>
              </w:rPr>
              <w:t xml:space="preserve"> where appropriate. Governors</w:t>
            </w:r>
            <w:r w:rsidRPr="00E0202B">
              <w:rPr>
                <w:rFonts w:ascii="Ebrima" w:hAnsi="Ebrima" w:cstheme="minorHAnsi"/>
                <w:color w:val="000000" w:themeColor="text1"/>
                <w:szCs w:val="24"/>
                <w:lang w:val="en-GB"/>
              </w:rPr>
              <w:t xml:space="preserve"> ensure that support</w:t>
            </w:r>
            <w:r w:rsidR="00327C90">
              <w:rPr>
                <w:rFonts w:ascii="Ebrima" w:hAnsi="Ebrima" w:cstheme="minorHAnsi"/>
                <w:color w:val="000000" w:themeColor="text1"/>
                <w:szCs w:val="24"/>
                <w:lang w:val="en-GB"/>
              </w:rPr>
              <w:t xml:space="preserve"> more generally</w:t>
            </w:r>
            <w:r w:rsidRPr="00E0202B">
              <w:rPr>
                <w:rFonts w:ascii="Ebrima" w:hAnsi="Ebrima" w:cstheme="minorHAnsi"/>
                <w:color w:val="000000" w:themeColor="text1"/>
                <w:szCs w:val="24"/>
                <w:lang w:val="en-GB"/>
              </w:rPr>
              <w:t xml:space="preserve"> meets statutory expectations and effectively responds to the needs of the school community.</w:t>
            </w:r>
          </w:p>
          <w:p w14:paraId="48DBFD8E" w14:textId="77777777" w:rsidR="0029628A" w:rsidRPr="00E0202B" w:rsidRDefault="0029628A"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015549A2" w14:textId="6BE99669" w:rsidR="00D374A5" w:rsidRPr="00E0202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The Board has fulfilled its statutory responsibilities through dedicated link governor roles for safeguarding, SEND, health and safety and other key areas. Link governors have met regularly with school leaders, undertaken monitoring activities, participated in audits and reported findings to the full governing body. This systematic approach has ensured continued compliance with statutory requirements and helped maintain a safe, supportive and inclusive environment for all pupils.</w:t>
            </w:r>
          </w:p>
          <w:p w14:paraId="4F83467E" w14:textId="77777777" w:rsidR="00D374A5" w:rsidRPr="00E0202B" w:rsidRDefault="00D374A5"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7C507C91" w14:textId="7CD0AD0B" w:rsidR="00D374A5" w:rsidRPr="00E0202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A significant area of focus has been the </w:t>
            </w:r>
            <w:r w:rsidR="00584F79" w:rsidRPr="00E0202B">
              <w:rPr>
                <w:rFonts w:ascii="Ebrima" w:hAnsi="Ebrima" w:cstheme="minorHAnsi"/>
                <w:color w:val="000000" w:themeColor="text1"/>
                <w:szCs w:val="24"/>
                <w:lang w:val="en-GB"/>
              </w:rPr>
              <w:t xml:space="preserve">refinement and implementation of the </w:t>
            </w:r>
            <w:r w:rsidRPr="00E0202B">
              <w:rPr>
                <w:rFonts w:ascii="Ebrima" w:hAnsi="Ebrima" w:cstheme="minorHAnsi"/>
                <w:color w:val="000000" w:themeColor="text1"/>
                <w:szCs w:val="24"/>
                <w:lang w:val="en-GB"/>
              </w:rPr>
              <w:t xml:space="preserve">curriculum. Governors worked closely with leaders and staff to ensure that the curriculum remains coherent, broad, balanced and ambitious. Through curriculum presentations, scrutiny of pupils' work, </w:t>
            </w:r>
            <w:r w:rsidRPr="00E0202B">
              <w:rPr>
                <w:rFonts w:ascii="Ebrima" w:hAnsi="Ebrima" w:cstheme="minorHAnsi"/>
                <w:color w:val="000000" w:themeColor="text1"/>
                <w:szCs w:val="24"/>
                <w:lang w:val="en-GB"/>
              </w:rPr>
              <w:lastRenderedPageBreak/>
              <w:t xml:space="preserve">classroom visits and attendance at curriculum showcases, governors gained first-hand evidence of pupils' learning experiences and the positive impact of curriculum developments. </w:t>
            </w:r>
            <w:r w:rsidR="00A740BC" w:rsidRPr="00E0202B">
              <w:rPr>
                <w:rFonts w:ascii="Ebrima" w:hAnsi="Ebrima" w:cstheme="minorHAnsi"/>
                <w:color w:val="000000" w:themeColor="text1"/>
                <w:szCs w:val="24"/>
                <w:lang w:val="en-GB"/>
              </w:rPr>
              <w:t xml:space="preserve">It has been clear that the </w:t>
            </w:r>
            <w:r w:rsidR="00030119" w:rsidRPr="00E0202B">
              <w:rPr>
                <w:rFonts w:ascii="Ebrima" w:hAnsi="Ebrima" w:cstheme="minorHAnsi"/>
                <w:color w:val="000000" w:themeColor="text1"/>
                <w:szCs w:val="24"/>
                <w:lang w:val="en-GB"/>
              </w:rPr>
              <w:t xml:space="preserve">new </w:t>
            </w:r>
            <w:r w:rsidR="00A740BC" w:rsidRPr="00E0202B">
              <w:rPr>
                <w:rFonts w:ascii="Ebrima" w:hAnsi="Ebrima" w:cstheme="minorHAnsi"/>
                <w:color w:val="000000" w:themeColor="text1"/>
                <w:szCs w:val="24"/>
                <w:lang w:val="en-GB"/>
              </w:rPr>
              <w:t>curriculum design</w:t>
            </w:r>
            <w:r w:rsidR="008715F5" w:rsidRPr="00E0202B">
              <w:rPr>
                <w:rFonts w:ascii="Ebrima" w:hAnsi="Ebrima" w:cstheme="minorHAnsi"/>
                <w:color w:val="000000" w:themeColor="text1"/>
                <w:szCs w:val="24"/>
                <w:lang w:val="en-GB"/>
              </w:rPr>
              <w:t xml:space="preserve"> is </w:t>
            </w:r>
            <w:r w:rsidR="00030119" w:rsidRPr="00E0202B">
              <w:rPr>
                <w:rFonts w:ascii="Ebrima" w:hAnsi="Ebrima" w:cstheme="minorHAnsi"/>
                <w:color w:val="000000" w:themeColor="text1"/>
                <w:szCs w:val="24"/>
                <w:lang w:val="en-GB"/>
              </w:rPr>
              <w:t xml:space="preserve">clear, </w:t>
            </w:r>
            <w:r w:rsidR="008715F5" w:rsidRPr="00E0202B">
              <w:rPr>
                <w:rFonts w:ascii="Ebrima" w:hAnsi="Ebrima" w:cstheme="minorHAnsi"/>
                <w:color w:val="000000" w:themeColor="text1"/>
                <w:szCs w:val="24"/>
                <w:lang w:val="en-GB"/>
              </w:rPr>
              <w:t xml:space="preserve">well-sequenced and </w:t>
            </w:r>
            <w:r w:rsidR="00015853">
              <w:rPr>
                <w:rFonts w:ascii="Ebrima" w:hAnsi="Ebrima" w:cstheme="minorHAnsi"/>
                <w:color w:val="000000" w:themeColor="text1"/>
                <w:szCs w:val="24"/>
                <w:lang w:val="en-GB"/>
              </w:rPr>
              <w:t>well</w:t>
            </w:r>
            <w:r w:rsidR="00212EF5">
              <w:rPr>
                <w:rFonts w:ascii="Ebrima" w:hAnsi="Ebrima" w:cstheme="minorHAnsi"/>
                <w:color w:val="000000" w:themeColor="text1"/>
                <w:szCs w:val="24"/>
                <w:lang w:val="en-GB"/>
              </w:rPr>
              <w:t>-</w:t>
            </w:r>
            <w:r w:rsidR="008715F5" w:rsidRPr="00E0202B">
              <w:rPr>
                <w:rFonts w:ascii="Ebrima" w:hAnsi="Ebrima" w:cstheme="minorHAnsi"/>
                <w:color w:val="000000" w:themeColor="text1"/>
                <w:szCs w:val="24"/>
                <w:lang w:val="en-GB"/>
              </w:rPr>
              <w:t xml:space="preserve">resourced </w:t>
            </w:r>
            <w:r w:rsidR="00030119" w:rsidRPr="00E0202B">
              <w:rPr>
                <w:rFonts w:ascii="Ebrima" w:hAnsi="Ebrima" w:cstheme="minorHAnsi"/>
                <w:color w:val="000000" w:themeColor="text1"/>
                <w:szCs w:val="24"/>
                <w:lang w:val="en-GB"/>
              </w:rPr>
              <w:t xml:space="preserve">which has enabled pupils to retain knowledge effectively. </w:t>
            </w:r>
            <w:r w:rsidR="00921D65" w:rsidRPr="00E0202B">
              <w:rPr>
                <w:rFonts w:ascii="Ebrima" w:hAnsi="Ebrima" w:cstheme="minorHAnsi"/>
                <w:color w:val="000000" w:themeColor="text1"/>
                <w:szCs w:val="24"/>
                <w:lang w:val="en-GB"/>
              </w:rPr>
              <w:t>Th</w:t>
            </w:r>
            <w:r w:rsidR="00F94D08">
              <w:rPr>
                <w:rFonts w:ascii="Ebrima" w:hAnsi="Ebrima" w:cstheme="minorHAnsi"/>
                <w:color w:val="000000" w:themeColor="text1"/>
                <w:szCs w:val="24"/>
                <w:lang w:val="en-GB"/>
              </w:rPr>
              <w:t>e new approach and resources</w:t>
            </w:r>
            <w:r w:rsidR="00921D65" w:rsidRPr="00E0202B">
              <w:rPr>
                <w:rFonts w:ascii="Ebrima" w:hAnsi="Ebrima" w:cstheme="minorHAnsi"/>
                <w:color w:val="000000" w:themeColor="text1"/>
                <w:szCs w:val="24"/>
                <w:lang w:val="en-GB"/>
              </w:rPr>
              <w:t xml:space="preserve"> </w:t>
            </w:r>
            <w:r w:rsidR="00F94D08">
              <w:rPr>
                <w:rFonts w:ascii="Ebrima" w:hAnsi="Ebrima" w:cstheme="minorHAnsi"/>
                <w:color w:val="000000" w:themeColor="text1"/>
                <w:szCs w:val="24"/>
                <w:lang w:val="en-GB"/>
              </w:rPr>
              <w:t>have</w:t>
            </w:r>
            <w:r w:rsidR="00921D65" w:rsidRPr="00E0202B">
              <w:rPr>
                <w:rFonts w:ascii="Ebrima" w:hAnsi="Ebrima" w:cstheme="minorHAnsi"/>
                <w:color w:val="000000" w:themeColor="text1"/>
                <w:szCs w:val="24"/>
                <w:lang w:val="en-GB"/>
              </w:rPr>
              <w:t xml:space="preserve"> reduced staff workload</w:t>
            </w:r>
            <w:r w:rsidR="007F24A7" w:rsidRPr="00E0202B">
              <w:rPr>
                <w:rFonts w:ascii="Ebrima" w:hAnsi="Ebrima" w:cstheme="minorHAnsi"/>
                <w:color w:val="000000" w:themeColor="text1"/>
                <w:szCs w:val="24"/>
                <w:lang w:val="en-GB"/>
              </w:rPr>
              <w:t xml:space="preserve">, a key consideration for governors in promoting wellbeing. </w:t>
            </w:r>
            <w:r w:rsidRPr="00E0202B">
              <w:rPr>
                <w:rFonts w:ascii="Ebrima" w:hAnsi="Ebrima" w:cstheme="minorHAnsi"/>
                <w:color w:val="000000" w:themeColor="text1"/>
                <w:szCs w:val="24"/>
                <w:lang w:val="en-GB"/>
              </w:rPr>
              <w:t>These activities have strengthened governors' understanding of educational provision and fostered strong professional relationships with staff.</w:t>
            </w:r>
          </w:p>
          <w:p w14:paraId="4AE16282" w14:textId="77777777" w:rsidR="00D374A5" w:rsidRPr="00E0202B" w:rsidRDefault="00D374A5"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4961A4DC" w14:textId="70D6F96D" w:rsidR="00264F5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The Governing Board has continually sought to improve its own effectiveness. Governors used the </w:t>
            </w:r>
            <w:r w:rsidR="000B140C" w:rsidRPr="00E0202B">
              <w:rPr>
                <w:rFonts w:ascii="Ebrima" w:hAnsi="Ebrima" w:cstheme="minorHAnsi"/>
                <w:color w:val="000000" w:themeColor="text1"/>
                <w:szCs w:val="24"/>
                <w:lang w:val="en-GB"/>
              </w:rPr>
              <w:t xml:space="preserve">Ofsted </w:t>
            </w:r>
            <w:r w:rsidRPr="00E0202B">
              <w:rPr>
                <w:rFonts w:ascii="Ebrima" w:hAnsi="Ebrima" w:cstheme="minorHAnsi"/>
                <w:color w:val="000000" w:themeColor="text1"/>
                <w:szCs w:val="24"/>
                <w:lang w:val="en-GB"/>
              </w:rPr>
              <w:t>tool</w:t>
            </w:r>
            <w:r w:rsidR="000B140C" w:rsidRPr="00E0202B">
              <w:rPr>
                <w:rFonts w:ascii="Ebrima" w:hAnsi="Ebrima" w:cstheme="minorHAnsi"/>
                <w:color w:val="000000" w:themeColor="text1"/>
                <w:szCs w:val="24"/>
                <w:lang w:val="en-GB"/>
              </w:rPr>
              <w:t xml:space="preserve">kit </w:t>
            </w:r>
            <w:r w:rsidRPr="00E0202B">
              <w:rPr>
                <w:rFonts w:ascii="Ebrima" w:hAnsi="Ebrima" w:cstheme="minorHAnsi"/>
                <w:color w:val="000000" w:themeColor="text1"/>
                <w:szCs w:val="24"/>
                <w:lang w:val="en-GB"/>
              </w:rPr>
              <w:t xml:space="preserve">to </w:t>
            </w:r>
            <w:r w:rsidR="00167AE1" w:rsidRPr="00E0202B">
              <w:rPr>
                <w:rFonts w:ascii="Ebrima" w:hAnsi="Ebrima" w:cstheme="minorHAnsi"/>
                <w:color w:val="000000" w:themeColor="text1"/>
                <w:szCs w:val="24"/>
                <w:lang w:val="en-GB"/>
              </w:rPr>
              <w:t>carry out a comprehensive self-evaluation of its effectiveness.</w:t>
            </w:r>
            <w:r w:rsidR="00416DA6" w:rsidRPr="00E0202B">
              <w:rPr>
                <w:rFonts w:ascii="Ebrima" w:hAnsi="Ebrima" w:cstheme="minorHAnsi"/>
                <w:color w:val="000000" w:themeColor="text1"/>
                <w:szCs w:val="24"/>
                <w:lang w:val="en-GB"/>
              </w:rPr>
              <w:t xml:space="preserve"> </w:t>
            </w:r>
            <w:r w:rsidR="006A0242" w:rsidRPr="00E0202B">
              <w:rPr>
                <w:rFonts w:ascii="Ebrima" w:hAnsi="Ebrima" w:cstheme="minorHAnsi"/>
                <w:color w:val="000000" w:themeColor="text1"/>
                <w:szCs w:val="24"/>
                <w:lang w:val="en-GB"/>
              </w:rPr>
              <w:t>In producing and refining a self-</w:t>
            </w:r>
            <w:r w:rsidR="00292E53" w:rsidRPr="00E0202B">
              <w:rPr>
                <w:rFonts w:ascii="Ebrima" w:hAnsi="Ebrima" w:cstheme="minorHAnsi"/>
                <w:color w:val="000000" w:themeColor="text1"/>
                <w:szCs w:val="24"/>
                <w:lang w:val="en-GB"/>
              </w:rPr>
              <w:t>evaluation</w:t>
            </w:r>
            <w:r w:rsidR="006A0242" w:rsidRPr="00E0202B">
              <w:rPr>
                <w:rFonts w:ascii="Ebrima" w:hAnsi="Ebrima" w:cstheme="minorHAnsi"/>
                <w:color w:val="000000" w:themeColor="text1"/>
                <w:szCs w:val="24"/>
                <w:lang w:val="en-GB"/>
              </w:rPr>
              <w:t xml:space="preserve"> document, governors </w:t>
            </w:r>
            <w:r w:rsidR="00292E53" w:rsidRPr="00E0202B">
              <w:rPr>
                <w:rFonts w:ascii="Ebrima" w:hAnsi="Ebrima" w:cstheme="minorHAnsi"/>
                <w:color w:val="000000" w:themeColor="text1"/>
                <w:szCs w:val="24"/>
                <w:lang w:val="en-GB"/>
              </w:rPr>
              <w:t>ensured that the LGB was effective in having a positive impact on the development of all aspects of school provision.</w:t>
            </w:r>
          </w:p>
          <w:p w14:paraId="3B7F5D2C" w14:textId="77777777" w:rsidR="00C72AD2" w:rsidRPr="00E0202B" w:rsidRDefault="00C72AD2" w:rsidP="00C72AD2">
            <w:pPr>
              <w:pStyle w:val="BodyText"/>
              <w:widowControl/>
              <w:autoSpaceDE/>
              <w:autoSpaceDN/>
              <w:spacing w:after="240" w:line="276" w:lineRule="auto"/>
              <w:contextualSpacing/>
              <w:rPr>
                <w:rFonts w:ascii="Ebrima" w:hAnsi="Ebrima" w:cstheme="minorHAnsi"/>
                <w:color w:val="000000" w:themeColor="text1"/>
                <w:szCs w:val="24"/>
                <w:lang w:val="en-GB"/>
              </w:rPr>
            </w:pPr>
          </w:p>
          <w:p w14:paraId="701FB7D1" w14:textId="40473692" w:rsidR="00264F5B" w:rsidRPr="00E0202B" w:rsidRDefault="008D049D"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The focus for training this year has been on </w:t>
            </w:r>
            <w:r w:rsidR="00C72AD2">
              <w:rPr>
                <w:rFonts w:ascii="Ebrima" w:hAnsi="Ebrima" w:cstheme="minorHAnsi"/>
                <w:color w:val="000000" w:themeColor="text1"/>
                <w:szCs w:val="24"/>
                <w:lang w:val="en-GB"/>
              </w:rPr>
              <w:t>I</w:t>
            </w:r>
            <w:r w:rsidRPr="00E0202B">
              <w:rPr>
                <w:rFonts w:ascii="Ebrima" w:hAnsi="Ebrima" w:cstheme="minorHAnsi"/>
                <w:color w:val="000000" w:themeColor="text1"/>
                <w:szCs w:val="24"/>
                <w:lang w:val="en-GB"/>
              </w:rPr>
              <w:t>nclusion, preparing governors for the new expectations.</w:t>
            </w:r>
            <w:r w:rsidR="00515C6B" w:rsidRPr="00E0202B">
              <w:rPr>
                <w:rFonts w:ascii="Ebrima" w:hAnsi="Ebrima" w:cstheme="minorHAnsi"/>
                <w:color w:val="000000" w:themeColor="text1"/>
                <w:szCs w:val="24"/>
                <w:lang w:val="en-GB"/>
              </w:rPr>
              <w:t xml:space="preserve"> Link governors have taken the opportunity to attend parent workshops </w:t>
            </w:r>
            <w:r w:rsidR="0082742D" w:rsidRPr="00E0202B">
              <w:rPr>
                <w:rFonts w:ascii="Ebrima" w:hAnsi="Ebrima" w:cstheme="minorHAnsi"/>
                <w:color w:val="000000" w:themeColor="text1"/>
                <w:szCs w:val="24"/>
                <w:lang w:val="en-GB"/>
              </w:rPr>
              <w:t>such as, Cheshire East Police online-safety.</w:t>
            </w:r>
          </w:p>
          <w:p w14:paraId="08BE2F28" w14:textId="77777777" w:rsidR="00264F5B" w:rsidRPr="00E0202B" w:rsidRDefault="00264F5B"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1F01C407" w14:textId="13FC3170" w:rsidR="00264F5B" w:rsidRPr="00E0202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Financial oversight has remained a key priority. Governors approved and monitored a balanced budget, ensuring that resources were allocated effectively and represented value for money. Through rigorous financial monitoring and benchmarking against both Trust and local authority schools, governors ensured that expenditure remained appropriate whilst supporting school improvement priorities. </w:t>
            </w:r>
          </w:p>
          <w:p w14:paraId="45CDDD04" w14:textId="77777777" w:rsidR="00264F5B" w:rsidRPr="00E0202B" w:rsidRDefault="00264F5B"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08CF351D" w14:textId="5602DFBE" w:rsidR="00F54EA6" w:rsidRPr="00EF6AA0" w:rsidRDefault="00560DA0" w:rsidP="00EF6AA0">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Investment during the year included improvements to school facilities</w:t>
            </w:r>
            <w:r w:rsidR="00784531" w:rsidRPr="00E0202B">
              <w:rPr>
                <w:rFonts w:ascii="Ebrima" w:hAnsi="Ebrima" w:cstheme="minorHAnsi"/>
                <w:color w:val="000000" w:themeColor="text1"/>
                <w:szCs w:val="24"/>
                <w:lang w:val="en-GB"/>
              </w:rPr>
              <w:t xml:space="preserve"> such as</w:t>
            </w:r>
            <w:r w:rsidR="005046AA" w:rsidRPr="00E0202B">
              <w:rPr>
                <w:rFonts w:ascii="Ebrima" w:hAnsi="Ebrima" w:cstheme="minorHAnsi"/>
                <w:color w:val="000000" w:themeColor="text1"/>
                <w:szCs w:val="24"/>
                <w:lang w:val="en-GB"/>
              </w:rPr>
              <w:t xml:space="preserve"> reconfiguring of a double mobile classroom to accommodate year 1</w:t>
            </w:r>
            <w:r w:rsidRPr="00E0202B">
              <w:rPr>
                <w:rFonts w:ascii="Ebrima" w:hAnsi="Ebrima" w:cstheme="minorHAnsi"/>
                <w:color w:val="000000" w:themeColor="text1"/>
                <w:szCs w:val="24"/>
                <w:lang w:val="en-GB"/>
              </w:rPr>
              <w:t xml:space="preserve"> </w:t>
            </w:r>
            <w:r w:rsidR="00016625" w:rsidRPr="00E0202B">
              <w:rPr>
                <w:rFonts w:ascii="Ebrima" w:hAnsi="Ebrima" w:cstheme="minorHAnsi"/>
                <w:color w:val="000000" w:themeColor="text1"/>
                <w:szCs w:val="24"/>
                <w:lang w:val="en-GB"/>
              </w:rPr>
              <w:t xml:space="preserve">pupils and repairing the year 6 block roof. </w:t>
            </w:r>
            <w:r w:rsidR="00597EE3" w:rsidRPr="00E0202B">
              <w:rPr>
                <w:rFonts w:ascii="Ebrima" w:hAnsi="Ebrima" w:cstheme="minorHAnsi"/>
                <w:color w:val="000000" w:themeColor="text1"/>
                <w:szCs w:val="24"/>
                <w:lang w:val="en-GB"/>
              </w:rPr>
              <w:t xml:space="preserve">Toilets have been modified to be age appropriate for Year 2. </w:t>
            </w:r>
            <w:r w:rsidR="00105A60">
              <w:rPr>
                <w:rFonts w:ascii="Ebrima" w:hAnsi="Ebrima" w:cstheme="minorHAnsi"/>
                <w:color w:val="000000" w:themeColor="text1"/>
                <w:szCs w:val="24"/>
                <w:lang w:val="en-GB"/>
              </w:rPr>
              <w:t>Window blinds have been replaced</w:t>
            </w:r>
            <w:r w:rsidR="00F116CC">
              <w:rPr>
                <w:rFonts w:ascii="Ebrima" w:hAnsi="Ebrima" w:cstheme="minorHAnsi"/>
                <w:color w:val="000000" w:themeColor="text1"/>
                <w:szCs w:val="24"/>
                <w:lang w:val="en-GB"/>
              </w:rPr>
              <w:t xml:space="preserve">, where required, throughout school. As per the sustainability plan, a bike shelter has been </w:t>
            </w:r>
            <w:r w:rsidR="00B2706F">
              <w:rPr>
                <w:rFonts w:ascii="Ebrima" w:hAnsi="Ebrima" w:cstheme="minorHAnsi"/>
                <w:color w:val="000000" w:themeColor="text1"/>
                <w:szCs w:val="24"/>
                <w:lang w:val="en-GB"/>
              </w:rPr>
              <w:t>installed.</w:t>
            </w:r>
            <w:r w:rsidR="00105A60">
              <w:rPr>
                <w:rFonts w:ascii="Ebrima" w:hAnsi="Ebrima" w:cstheme="minorHAnsi"/>
                <w:color w:val="000000" w:themeColor="text1"/>
                <w:szCs w:val="24"/>
                <w:lang w:val="en-GB"/>
              </w:rPr>
              <w:t xml:space="preserve"> </w:t>
            </w:r>
            <w:r w:rsidR="00597EE3" w:rsidRPr="00E0202B">
              <w:rPr>
                <w:rFonts w:ascii="Ebrima" w:hAnsi="Ebrima" w:cstheme="minorHAnsi"/>
                <w:color w:val="000000" w:themeColor="text1"/>
                <w:szCs w:val="24"/>
                <w:lang w:val="en-GB"/>
              </w:rPr>
              <w:t xml:space="preserve">A </w:t>
            </w:r>
            <w:r w:rsidR="00BC5756" w:rsidRPr="00E0202B">
              <w:rPr>
                <w:rFonts w:ascii="Ebrima" w:hAnsi="Ebrima" w:cstheme="minorHAnsi"/>
                <w:color w:val="000000" w:themeColor="text1"/>
                <w:szCs w:val="24"/>
                <w:lang w:val="en-GB"/>
              </w:rPr>
              <w:t>special place to remember</w:t>
            </w:r>
            <w:r w:rsidR="00597EE3" w:rsidRPr="00E0202B">
              <w:rPr>
                <w:rFonts w:ascii="Ebrima" w:hAnsi="Ebrima" w:cstheme="minorHAnsi"/>
                <w:color w:val="000000" w:themeColor="text1"/>
                <w:szCs w:val="24"/>
                <w:lang w:val="en-GB"/>
              </w:rPr>
              <w:t xml:space="preserve"> Rosie has been created</w:t>
            </w:r>
            <w:r w:rsidR="00BC5756" w:rsidRPr="00E0202B">
              <w:rPr>
                <w:rFonts w:ascii="Ebrima" w:hAnsi="Ebrima" w:cstheme="minorHAnsi"/>
                <w:color w:val="000000" w:themeColor="text1"/>
                <w:szCs w:val="24"/>
                <w:lang w:val="en-GB"/>
              </w:rPr>
              <w:t xml:space="preserve"> in the form of a memorial garden incorporating all the things that she loved.</w:t>
            </w:r>
            <w:r w:rsidR="00112F7A" w:rsidRPr="00E0202B">
              <w:rPr>
                <w:rFonts w:ascii="Ebrima" w:hAnsi="Ebrima" w:cstheme="minorHAnsi"/>
                <w:color w:val="000000" w:themeColor="text1"/>
                <w:szCs w:val="24"/>
                <w:lang w:val="en-GB"/>
              </w:rPr>
              <w:t xml:space="preserve"> </w:t>
            </w:r>
            <w:r w:rsidR="009C542C" w:rsidRPr="00EF6AA0">
              <w:rPr>
                <w:rFonts w:ascii="Ebrima" w:hAnsi="Ebrima" w:cstheme="minorHAnsi"/>
                <w:color w:val="000000" w:themeColor="text1"/>
                <w:szCs w:val="24"/>
                <w:lang w:val="en-GB"/>
              </w:rPr>
              <w:t xml:space="preserve">Other works have been completed as per the Premises Plan rolling program. </w:t>
            </w:r>
            <w:r w:rsidR="009403DA" w:rsidRPr="00EF6AA0">
              <w:rPr>
                <w:rFonts w:ascii="Ebrima" w:hAnsi="Ebrima" w:cstheme="minorHAnsi"/>
                <w:color w:val="000000" w:themeColor="text1"/>
                <w:szCs w:val="24"/>
                <w:lang w:val="en-GB"/>
              </w:rPr>
              <w:t>Overall u</w:t>
            </w:r>
            <w:r w:rsidRPr="00EF6AA0">
              <w:rPr>
                <w:rFonts w:ascii="Ebrima" w:hAnsi="Ebrima" w:cstheme="minorHAnsi"/>
                <w:color w:val="000000" w:themeColor="text1"/>
                <w:szCs w:val="24"/>
                <w:lang w:val="en-GB"/>
              </w:rPr>
              <w:t xml:space="preserve">pgrades to learning environments and enhanced site security through the installation </w:t>
            </w:r>
            <w:r w:rsidR="00DC6F15" w:rsidRPr="00EF6AA0">
              <w:rPr>
                <w:rFonts w:ascii="Ebrima" w:hAnsi="Ebrima" w:cstheme="minorHAnsi"/>
                <w:color w:val="000000" w:themeColor="text1"/>
                <w:szCs w:val="24"/>
                <w:lang w:val="en-GB"/>
              </w:rPr>
              <w:t xml:space="preserve">of a password sensitive </w:t>
            </w:r>
            <w:r w:rsidR="00DD70EB" w:rsidRPr="00EF6AA0">
              <w:rPr>
                <w:rFonts w:ascii="Ebrima" w:hAnsi="Ebrima" w:cstheme="minorHAnsi"/>
                <w:color w:val="000000" w:themeColor="text1"/>
                <w:szCs w:val="24"/>
                <w:lang w:val="en-GB"/>
              </w:rPr>
              <w:t>keypad</w:t>
            </w:r>
            <w:r w:rsidR="00DC6F15" w:rsidRPr="00EF6AA0">
              <w:rPr>
                <w:rFonts w:ascii="Ebrima" w:hAnsi="Ebrima" w:cstheme="minorHAnsi"/>
                <w:color w:val="000000" w:themeColor="text1"/>
                <w:szCs w:val="24"/>
                <w:lang w:val="en-GB"/>
              </w:rPr>
              <w:t xml:space="preserve"> at the front door</w:t>
            </w:r>
            <w:r w:rsidR="009403DA" w:rsidRPr="00EF6AA0">
              <w:rPr>
                <w:rFonts w:ascii="Ebrima" w:hAnsi="Ebrima" w:cstheme="minorHAnsi"/>
                <w:color w:val="000000" w:themeColor="text1"/>
                <w:szCs w:val="24"/>
                <w:lang w:val="en-GB"/>
              </w:rPr>
              <w:t xml:space="preserve"> have been actioned. </w:t>
            </w:r>
            <w:r w:rsidRPr="00EF6AA0">
              <w:rPr>
                <w:rFonts w:ascii="Ebrima" w:hAnsi="Ebrima" w:cstheme="minorHAnsi"/>
                <w:color w:val="000000" w:themeColor="text1"/>
                <w:szCs w:val="24"/>
                <w:lang w:val="en-GB"/>
              </w:rPr>
              <w:t>Governors also ensured that staffing structures for the coming academic year were appropriately resourced to meet pupils' needs.</w:t>
            </w:r>
          </w:p>
          <w:p w14:paraId="0060337A" w14:textId="77777777" w:rsidR="00F54EA6" w:rsidRPr="00E0202B" w:rsidRDefault="00F54EA6"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47CBDB0C" w14:textId="6269DB15" w:rsidR="00F54EA6" w:rsidRPr="00E0202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The Board monitored educational visit procedures to ensure that statutory requirements were met and that pupils could safely participate in a wide range of enrichment opportunities. Governors </w:t>
            </w:r>
            <w:r w:rsidR="00492393" w:rsidRPr="00E0202B">
              <w:rPr>
                <w:rFonts w:ascii="Ebrima" w:hAnsi="Ebrima" w:cstheme="minorHAnsi"/>
                <w:color w:val="000000" w:themeColor="text1"/>
                <w:szCs w:val="24"/>
                <w:lang w:val="en-GB"/>
              </w:rPr>
              <w:t xml:space="preserve">have sought </w:t>
            </w:r>
            <w:r w:rsidRPr="00E0202B">
              <w:rPr>
                <w:rFonts w:ascii="Ebrima" w:hAnsi="Ebrima" w:cstheme="minorHAnsi"/>
                <w:color w:val="000000" w:themeColor="text1"/>
                <w:szCs w:val="24"/>
                <w:lang w:val="en-GB"/>
              </w:rPr>
              <w:t>assurance that health and safety procedures were robust and that pupils benefited from valuable learning experiences beyond the classroom</w:t>
            </w:r>
            <w:r w:rsidR="0057159B" w:rsidRPr="00E0202B">
              <w:rPr>
                <w:rFonts w:ascii="Ebrima" w:hAnsi="Ebrima" w:cstheme="minorHAnsi"/>
                <w:color w:val="000000" w:themeColor="text1"/>
                <w:szCs w:val="24"/>
                <w:lang w:val="en-GB"/>
              </w:rPr>
              <w:t>, linked to the curriculum.</w:t>
            </w:r>
          </w:p>
          <w:p w14:paraId="20B121F9" w14:textId="77777777" w:rsidR="00F54EA6" w:rsidRPr="00E0202B" w:rsidRDefault="00F54EA6"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01ED50AE" w14:textId="1111C9AC" w:rsidR="00A367DC" w:rsidRPr="00E0202B" w:rsidRDefault="00560DA0" w:rsidP="00A63F71">
            <w:pPr>
              <w:pStyle w:val="BodyText"/>
              <w:widowControl/>
              <w:numPr>
                <w:ilvl w:val="0"/>
                <w:numId w:val="15"/>
              </w:numPr>
              <w:autoSpaceDE/>
              <w:autoSpaceDN/>
              <w:spacing w:after="240" w:line="276" w:lineRule="auto"/>
              <w:contextualSpacing/>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Finally, governors strengthened collaboration across The Chancery Trust through attendance at strategy meetings, governor network forums and termly updates. Engagement with colleagues across the Trust has enabled the sharing of expertise, effective practice and emerging developments, further enhancing governance effectiveness and supporting continuous school improvement.</w:t>
            </w:r>
            <w:r w:rsidR="00DA5F6A" w:rsidRPr="00E0202B">
              <w:rPr>
                <w:rFonts w:ascii="Ebrima" w:hAnsi="Ebrima" w:cstheme="minorHAnsi"/>
                <w:color w:val="000000" w:themeColor="text1"/>
                <w:szCs w:val="24"/>
                <w:lang w:val="en-GB"/>
              </w:rPr>
              <w:t xml:space="preserve"> </w:t>
            </w:r>
            <w:r w:rsidR="00676BAE" w:rsidRPr="00E0202B">
              <w:rPr>
                <w:rFonts w:ascii="Ebrima" w:hAnsi="Ebrima" w:cstheme="minorHAnsi"/>
                <w:color w:val="000000" w:themeColor="text1"/>
                <w:szCs w:val="24"/>
                <w:lang w:val="en-GB"/>
              </w:rPr>
              <w:t>The governors are aware of the close alignment between the Chancery Development Plan and The Berkeley School Development Plan.</w:t>
            </w:r>
            <w:r w:rsidR="0017318E" w:rsidRPr="00E0202B">
              <w:rPr>
                <w:rFonts w:ascii="Ebrima" w:hAnsi="Ebrima" w:cstheme="minorHAnsi"/>
                <w:color w:val="000000" w:themeColor="text1"/>
                <w:szCs w:val="24"/>
                <w:lang w:val="en-GB"/>
              </w:rPr>
              <w:t xml:space="preserve"> </w:t>
            </w:r>
            <w:r w:rsidR="003006A8" w:rsidRPr="00E0202B">
              <w:rPr>
                <w:rFonts w:ascii="Ebrima" w:hAnsi="Ebrima" w:cs="Arial"/>
                <w:color w:val="000000" w:themeColor="text1"/>
              </w:rPr>
              <w:t xml:space="preserve">The sharing of The Berkeley LGB </w:t>
            </w:r>
            <w:r w:rsidR="003006A8" w:rsidRPr="00E0202B">
              <w:rPr>
                <w:rFonts w:ascii="Ebrima" w:hAnsi="Ebrima" w:cs="Arial"/>
                <w:color w:val="000000" w:themeColor="text1"/>
              </w:rPr>
              <w:lastRenderedPageBreak/>
              <w:t>self-evaluation process with other Chancery ‘Chairs’ supported trust-wide development and promoted collaborative work across schools.</w:t>
            </w:r>
          </w:p>
          <w:p w14:paraId="2BE82747" w14:textId="77777777" w:rsidR="00A367DC" w:rsidRPr="00E0202B" w:rsidRDefault="00A367DC" w:rsidP="00A63F71">
            <w:pPr>
              <w:pStyle w:val="BodyText"/>
              <w:widowControl/>
              <w:autoSpaceDE/>
              <w:autoSpaceDN/>
              <w:spacing w:after="240" w:line="276" w:lineRule="auto"/>
              <w:contextualSpacing/>
              <w:rPr>
                <w:rFonts w:ascii="Ebrima" w:hAnsi="Ebrima" w:cstheme="minorHAnsi"/>
                <w:color w:val="000000" w:themeColor="text1"/>
                <w:szCs w:val="24"/>
                <w:lang w:val="en-GB"/>
              </w:rPr>
            </w:pPr>
          </w:p>
          <w:p w14:paraId="31C7C6BF" w14:textId="5931A76A" w:rsidR="00560DA0" w:rsidRPr="003E0D56" w:rsidRDefault="00560DA0" w:rsidP="00BD4DF4">
            <w:pPr>
              <w:pStyle w:val="BodyText"/>
              <w:widowControl/>
              <w:autoSpaceDE/>
              <w:autoSpaceDN/>
              <w:spacing w:after="240" w:line="276" w:lineRule="auto"/>
              <w:ind w:left="720"/>
              <w:contextualSpacing/>
              <w:rPr>
                <w:rFonts w:ascii="Ebrima" w:hAnsi="Ebrima" w:cstheme="minorHAnsi"/>
                <w:b/>
                <w:bCs/>
                <w:color w:val="000000" w:themeColor="text1"/>
                <w:sz w:val="24"/>
                <w:szCs w:val="24"/>
                <w:lang w:val="en-GB"/>
              </w:rPr>
            </w:pPr>
            <w:r w:rsidRPr="003E0D56">
              <w:rPr>
                <w:rFonts w:ascii="Ebrima" w:hAnsi="Ebrima" w:cstheme="minorHAnsi"/>
                <w:b/>
                <w:bCs/>
                <w:color w:val="000000" w:themeColor="text1"/>
                <w:sz w:val="24"/>
                <w:szCs w:val="24"/>
                <w:lang w:val="en-GB"/>
              </w:rPr>
              <w:t>As a result of rigorous monitoring, strategic challenge, informed support and ongoing professional development, the Local Governing Body is confident that significant progress has been made towards the school's strategic aims. Governors remain committed to ensuring that the school continues to provide a high-quality education, strong pastoral support and enriching opportunities that enable all pupils to thrive and succeed.</w:t>
            </w:r>
          </w:p>
        </w:tc>
      </w:tr>
    </w:tbl>
    <w:p w14:paraId="08CE6F91" w14:textId="77777777" w:rsidR="003F4C5B" w:rsidRPr="00E0202B" w:rsidRDefault="003F4C5B" w:rsidP="00A63F71">
      <w:pPr>
        <w:pStyle w:val="BodyText"/>
        <w:spacing w:before="56"/>
        <w:ind w:left="426"/>
        <w:rPr>
          <w:rFonts w:ascii="Ebrima" w:hAnsi="Ebrima" w:cstheme="minorHAnsi"/>
          <w:color w:val="000000" w:themeColor="text1"/>
          <w:szCs w:val="24"/>
        </w:rPr>
      </w:pPr>
    </w:p>
    <w:tbl>
      <w:tblPr>
        <w:tblStyle w:val="TableGrid"/>
        <w:tblW w:w="0" w:type="auto"/>
        <w:tblInd w:w="426" w:type="dxa"/>
        <w:tblLook w:val="04A0" w:firstRow="1" w:lastRow="0" w:firstColumn="1" w:lastColumn="0" w:noHBand="0" w:noVBand="1"/>
      </w:tblPr>
      <w:tblGrid>
        <w:gridCol w:w="10337"/>
      </w:tblGrid>
      <w:tr w:rsidR="005915C8" w:rsidRPr="00E0202B" w14:paraId="74F88049" w14:textId="77777777" w:rsidTr="005915C8">
        <w:tc>
          <w:tcPr>
            <w:tcW w:w="10989" w:type="dxa"/>
            <w:shd w:val="clear" w:color="auto" w:fill="7030A0"/>
          </w:tcPr>
          <w:p w14:paraId="736FF769" w14:textId="77777777" w:rsidR="005915C8" w:rsidRPr="00E0202B" w:rsidRDefault="005915C8" w:rsidP="00A63F71">
            <w:pPr>
              <w:spacing w:before="76"/>
              <w:ind w:left="426" w:right="84"/>
              <w:rPr>
                <w:rFonts w:ascii="Ebrima" w:hAnsi="Ebrima" w:cstheme="minorHAnsi"/>
                <w:b/>
                <w:color w:val="FFFFFF" w:themeColor="background1"/>
                <w:sz w:val="26"/>
                <w:szCs w:val="26"/>
              </w:rPr>
            </w:pPr>
            <w:r w:rsidRPr="00E0202B">
              <w:rPr>
                <w:rFonts w:ascii="Ebrima" w:hAnsi="Ebrima" w:cstheme="minorHAnsi"/>
                <w:b/>
                <w:color w:val="FFFFFF" w:themeColor="background1"/>
                <w:sz w:val="26"/>
                <w:szCs w:val="26"/>
              </w:rPr>
              <w:t>Future Priorities and Next Steps</w:t>
            </w:r>
          </w:p>
          <w:p w14:paraId="04BA2A61" w14:textId="77777777" w:rsidR="005915C8" w:rsidRPr="00E0202B" w:rsidRDefault="005915C8" w:rsidP="00A63F71">
            <w:pPr>
              <w:pStyle w:val="BodyText"/>
              <w:spacing w:before="56"/>
              <w:rPr>
                <w:rFonts w:ascii="Ebrima" w:hAnsi="Ebrima" w:cstheme="minorHAnsi"/>
                <w:color w:val="FFFFFF" w:themeColor="background1"/>
                <w:szCs w:val="24"/>
              </w:rPr>
            </w:pPr>
          </w:p>
        </w:tc>
      </w:tr>
      <w:tr w:rsidR="005915C8" w:rsidRPr="00E0202B" w14:paraId="4BCCD556" w14:textId="77777777" w:rsidTr="005915C8">
        <w:tc>
          <w:tcPr>
            <w:tcW w:w="10989" w:type="dxa"/>
          </w:tcPr>
          <w:p w14:paraId="78189447" w14:textId="77777777" w:rsidR="005915C8" w:rsidRPr="00E0202B" w:rsidRDefault="005915C8" w:rsidP="00A63F71">
            <w:pPr>
              <w:pStyle w:val="BodyText"/>
              <w:spacing w:line="276" w:lineRule="auto"/>
              <w:ind w:left="6"/>
              <w:rPr>
                <w:rFonts w:ascii="Ebrima" w:hAnsi="Ebrima" w:cstheme="minorHAnsi"/>
                <w:b/>
                <w:bCs/>
                <w:color w:val="000000" w:themeColor="text1"/>
                <w:sz w:val="24"/>
                <w:szCs w:val="24"/>
              </w:rPr>
            </w:pPr>
            <w:r w:rsidRPr="00E0202B">
              <w:rPr>
                <w:rFonts w:ascii="Ebrima" w:hAnsi="Ebrima" w:cstheme="minorHAnsi"/>
                <w:b/>
                <w:bCs/>
                <w:color w:val="000000" w:themeColor="text1"/>
                <w:sz w:val="24"/>
                <w:szCs w:val="24"/>
              </w:rPr>
              <w:t>In the coming year, in addition to carrying out our statutory duties, the Governing Board will:</w:t>
            </w:r>
          </w:p>
          <w:p w14:paraId="14D7D22B" w14:textId="77777777" w:rsidR="000F00FB" w:rsidRPr="00E0202B" w:rsidRDefault="000F00FB" w:rsidP="00880FE0">
            <w:pPr>
              <w:pStyle w:val="BodyText"/>
              <w:spacing w:line="276" w:lineRule="auto"/>
              <w:rPr>
                <w:rFonts w:ascii="Ebrima" w:hAnsi="Ebrima" w:cstheme="minorHAnsi"/>
                <w:b/>
                <w:bCs/>
                <w:color w:val="000000" w:themeColor="text1"/>
                <w:sz w:val="24"/>
                <w:szCs w:val="24"/>
              </w:rPr>
            </w:pPr>
          </w:p>
          <w:p w14:paraId="37FA4F8D" w14:textId="434F948B" w:rsidR="00F353CF" w:rsidRPr="00E0202B" w:rsidRDefault="00ED6505" w:rsidP="00880FE0">
            <w:pPr>
              <w:pStyle w:val="ListParagraph"/>
              <w:numPr>
                <w:ilvl w:val="0"/>
                <w:numId w:val="7"/>
              </w:numPr>
              <w:spacing w:line="276" w:lineRule="auto"/>
              <w:ind w:left="1140"/>
              <w:rPr>
                <w:rFonts w:ascii="Ebrima" w:hAnsi="Ebrima"/>
                <w:color w:val="000000" w:themeColor="text1"/>
                <w:lang w:val="en-GB"/>
              </w:rPr>
            </w:pPr>
            <w:r w:rsidRPr="00E0202B">
              <w:rPr>
                <w:rFonts w:ascii="Ebrima" w:hAnsi="Ebrima" w:cs="Arial"/>
                <w:color w:val="000000" w:themeColor="text1"/>
                <w:lang w:val="en-GB"/>
              </w:rPr>
              <w:t>M</w:t>
            </w:r>
            <w:r w:rsidR="00F353CF" w:rsidRPr="00E0202B">
              <w:rPr>
                <w:rFonts w:ascii="Ebrima" w:hAnsi="Ebrima" w:cs="Arial"/>
                <w:color w:val="000000" w:themeColor="text1"/>
                <w:lang w:val="en-GB"/>
              </w:rPr>
              <w:t>onitor the progress of the new School Development plan to ensure that school improvement strategies are effective.</w:t>
            </w:r>
            <w:r w:rsidR="00D57F6B">
              <w:rPr>
                <w:rFonts w:ascii="Ebrima" w:hAnsi="Ebrima" w:cs="Arial"/>
                <w:color w:val="000000" w:themeColor="text1"/>
                <w:lang w:val="en-GB"/>
              </w:rPr>
              <w:t xml:space="preserve"> The broad areas of the SDP</w:t>
            </w:r>
          </w:p>
          <w:p w14:paraId="18CAA06D" w14:textId="47CEACAF" w:rsidR="00F353CF" w:rsidRPr="003474EA" w:rsidRDefault="00F353CF" w:rsidP="00880FE0">
            <w:pPr>
              <w:pStyle w:val="ListParagraph"/>
              <w:numPr>
                <w:ilvl w:val="0"/>
                <w:numId w:val="7"/>
              </w:numPr>
              <w:spacing w:line="276" w:lineRule="auto"/>
              <w:ind w:left="1140"/>
              <w:rPr>
                <w:rFonts w:ascii="Ebrima" w:hAnsi="Ebrima"/>
                <w:color w:val="000000" w:themeColor="text1"/>
                <w:lang w:val="en-GB"/>
              </w:rPr>
            </w:pPr>
            <w:r w:rsidRPr="00E0202B">
              <w:rPr>
                <w:rFonts w:ascii="Ebrima" w:hAnsi="Ebrima" w:cs="Arial"/>
                <w:color w:val="000000" w:themeColor="text1"/>
                <w:lang w:val="en-GB"/>
              </w:rPr>
              <w:t xml:space="preserve">Continue to monitor and evaluate the </w:t>
            </w:r>
            <w:r w:rsidR="00857FE9" w:rsidRPr="00E0202B">
              <w:rPr>
                <w:rFonts w:ascii="Ebrima" w:hAnsi="Ebrima" w:cs="Arial"/>
                <w:color w:val="000000" w:themeColor="text1"/>
                <w:lang w:val="en-GB"/>
              </w:rPr>
              <w:t>Curriculum and Teaching to ensure that standards remain high.</w:t>
            </w:r>
          </w:p>
          <w:p w14:paraId="64194706" w14:textId="4E294770" w:rsidR="003474EA" w:rsidRPr="003474EA" w:rsidRDefault="00297A6C" w:rsidP="003474EA">
            <w:pPr>
              <w:pStyle w:val="BodyText"/>
              <w:numPr>
                <w:ilvl w:val="0"/>
                <w:numId w:val="7"/>
              </w:numPr>
              <w:spacing w:line="276" w:lineRule="auto"/>
              <w:rPr>
                <w:rFonts w:ascii="Ebrima" w:hAnsi="Ebrima" w:cstheme="minorHAnsi"/>
                <w:color w:val="000000" w:themeColor="text1"/>
                <w:szCs w:val="24"/>
                <w:lang w:val="en-GB"/>
              </w:rPr>
            </w:pPr>
            <w:r>
              <w:rPr>
                <w:rFonts w:ascii="Ebrima" w:hAnsi="Ebrima" w:cstheme="minorHAnsi"/>
                <w:color w:val="000000" w:themeColor="text1"/>
                <w:szCs w:val="24"/>
                <w:lang w:val="en-GB"/>
              </w:rPr>
              <w:t>M</w:t>
            </w:r>
            <w:r w:rsidR="003474EA">
              <w:rPr>
                <w:rFonts w:ascii="Ebrima" w:hAnsi="Ebrima" w:cstheme="minorHAnsi"/>
                <w:color w:val="000000" w:themeColor="text1"/>
                <w:szCs w:val="24"/>
                <w:lang w:val="en-GB"/>
              </w:rPr>
              <w:t xml:space="preserve">onitor the implementation and impact of the revised RHE curriculum. </w:t>
            </w:r>
          </w:p>
          <w:p w14:paraId="3759BF56" w14:textId="77777777" w:rsidR="00F353CF" w:rsidRPr="001F50DC" w:rsidRDefault="00F353CF" w:rsidP="00880FE0">
            <w:pPr>
              <w:pStyle w:val="ListParagraph"/>
              <w:numPr>
                <w:ilvl w:val="0"/>
                <w:numId w:val="7"/>
              </w:numPr>
              <w:spacing w:line="276" w:lineRule="auto"/>
              <w:ind w:left="1140"/>
              <w:rPr>
                <w:rFonts w:ascii="Ebrima" w:hAnsi="Ebrima"/>
                <w:color w:val="000000" w:themeColor="text1"/>
                <w:lang w:val="en-GB"/>
              </w:rPr>
            </w:pPr>
            <w:r w:rsidRPr="00E0202B">
              <w:rPr>
                <w:rFonts w:ascii="Ebrima" w:hAnsi="Ebrima" w:cs="Arial"/>
                <w:color w:val="000000" w:themeColor="text1"/>
                <w:lang w:val="en-GB"/>
              </w:rPr>
              <w:t>Ensure that that the two key action points identified by Ofsted are addressed.</w:t>
            </w:r>
          </w:p>
          <w:p w14:paraId="52D0E339" w14:textId="672B52F9" w:rsidR="001F50DC" w:rsidRPr="00E0202B" w:rsidRDefault="00603DBB" w:rsidP="00880FE0">
            <w:pPr>
              <w:pStyle w:val="ListParagraph"/>
              <w:numPr>
                <w:ilvl w:val="0"/>
                <w:numId w:val="7"/>
              </w:numPr>
              <w:spacing w:line="276" w:lineRule="auto"/>
              <w:ind w:left="1140"/>
              <w:rPr>
                <w:rFonts w:ascii="Ebrima" w:hAnsi="Ebrima"/>
                <w:color w:val="000000" w:themeColor="text1"/>
                <w:lang w:val="en-GB"/>
              </w:rPr>
            </w:pPr>
            <w:r>
              <w:rPr>
                <w:rFonts w:ascii="Ebrima" w:hAnsi="Ebrima" w:cs="Arial"/>
                <w:color w:val="000000" w:themeColor="text1"/>
                <w:lang w:val="en-GB"/>
              </w:rPr>
              <w:t>Develop g</w:t>
            </w:r>
            <w:r w:rsidR="00D4796F">
              <w:rPr>
                <w:rFonts w:ascii="Ebrima" w:hAnsi="Ebrima" w:cs="Arial"/>
                <w:color w:val="000000" w:themeColor="text1"/>
                <w:lang w:val="en-GB"/>
              </w:rPr>
              <w:t>overnor skills, building confidence</w:t>
            </w:r>
            <w:r w:rsidR="00FE637C">
              <w:rPr>
                <w:rFonts w:ascii="Ebrima" w:hAnsi="Ebrima" w:cs="Arial"/>
                <w:color w:val="000000" w:themeColor="text1"/>
                <w:lang w:val="en-GB"/>
              </w:rPr>
              <w:t xml:space="preserve"> and shared ownership across the board</w:t>
            </w:r>
            <w:r w:rsidR="00630DD5">
              <w:rPr>
                <w:rFonts w:ascii="Ebrima" w:hAnsi="Ebrima" w:cs="Arial"/>
                <w:color w:val="000000" w:themeColor="text1"/>
                <w:lang w:val="en-GB"/>
              </w:rPr>
              <w:t>.</w:t>
            </w:r>
          </w:p>
          <w:p w14:paraId="090E1D03" w14:textId="77777777" w:rsidR="00F353CF" w:rsidRPr="00E0202B" w:rsidRDefault="00F353CF" w:rsidP="00880FE0">
            <w:pPr>
              <w:pStyle w:val="ListParagraph"/>
              <w:numPr>
                <w:ilvl w:val="0"/>
                <w:numId w:val="7"/>
              </w:numPr>
              <w:spacing w:line="276" w:lineRule="auto"/>
              <w:ind w:left="1140"/>
              <w:rPr>
                <w:rFonts w:ascii="Ebrima" w:hAnsi="Ebrima"/>
                <w:color w:val="000000" w:themeColor="text1"/>
                <w:lang w:val="en-GB"/>
              </w:rPr>
            </w:pPr>
            <w:r w:rsidRPr="00E0202B">
              <w:rPr>
                <w:rFonts w:ascii="Ebrima" w:hAnsi="Ebrima" w:cs="Arial"/>
                <w:color w:val="000000" w:themeColor="text1"/>
                <w:lang w:val="en-GB"/>
              </w:rPr>
              <w:t>Continue to have a presence in school regularly and to build professional working relationships with staff and pupils.</w:t>
            </w:r>
          </w:p>
          <w:p w14:paraId="7D7BBC9A" w14:textId="77777777" w:rsidR="00F353CF" w:rsidRPr="00E0202B" w:rsidRDefault="00F353CF" w:rsidP="00880FE0">
            <w:pPr>
              <w:pStyle w:val="ListParagraph"/>
              <w:numPr>
                <w:ilvl w:val="0"/>
                <w:numId w:val="7"/>
              </w:numPr>
              <w:spacing w:line="276" w:lineRule="auto"/>
              <w:ind w:left="1140"/>
              <w:rPr>
                <w:rFonts w:ascii="Ebrima" w:hAnsi="Ebrima"/>
                <w:color w:val="000000" w:themeColor="text1"/>
                <w:lang w:val="en-GB"/>
              </w:rPr>
            </w:pPr>
            <w:r w:rsidRPr="00E0202B">
              <w:rPr>
                <w:rFonts w:ascii="Ebrima" w:hAnsi="Ebrima" w:cs="Arial"/>
                <w:color w:val="000000" w:themeColor="text1"/>
                <w:lang w:val="en-GB"/>
              </w:rPr>
              <w:t>Strengthen links with the wider community.</w:t>
            </w:r>
          </w:p>
          <w:p w14:paraId="7C5E616F" w14:textId="51803915" w:rsidR="00BD0699" w:rsidRPr="00E0202B" w:rsidRDefault="00BD0699" w:rsidP="001F50DC">
            <w:pPr>
              <w:spacing w:line="276" w:lineRule="auto"/>
              <w:rPr>
                <w:rFonts w:ascii="Ebrima" w:hAnsi="Ebrima" w:cstheme="minorHAnsi"/>
                <w:color w:val="000000" w:themeColor="text1"/>
                <w:szCs w:val="24"/>
              </w:rPr>
            </w:pPr>
          </w:p>
        </w:tc>
      </w:tr>
      <w:tr w:rsidR="005915C8" w:rsidRPr="00E0202B" w14:paraId="5582798E" w14:textId="77777777" w:rsidTr="005915C8">
        <w:tc>
          <w:tcPr>
            <w:tcW w:w="10989" w:type="dxa"/>
          </w:tcPr>
          <w:p w14:paraId="0699AE02" w14:textId="1880AA62" w:rsidR="005915C8" w:rsidRPr="00E0202B" w:rsidRDefault="005915C8" w:rsidP="00A63F71">
            <w:pPr>
              <w:pStyle w:val="BodyText"/>
              <w:spacing w:line="276" w:lineRule="auto"/>
              <w:ind w:left="6"/>
              <w:rPr>
                <w:rFonts w:ascii="Ebrima" w:hAnsi="Ebrima" w:cstheme="minorHAnsi"/>
                <w:b/>
                <w:bCs/>
                <w:color w:val="000000" w:themeColor="text1"/>
                <w:sz w:val="24"/>
                <w:szCs w:val="24"/>
              </w:rPr>
            </w:pPr>
            <w:r w:rsidRPr="00E0202B">
              <w:rPr>
                <w:rFonts w:ascii="Ebrima" w:hAnsi="Ebrima" w:cstheme="minorHAnsi"/>
                <w:b/>
                <w:bCs/>
                <w:color w:val="000000" w:themeColor="text1"/>
                <w:sz w:val="24"/>
                <w:szCs w:val="24"/>
              </w:rPr>
              <w:t>Contextual challenges for the coming year include:</w:t>
            </w:r>
          </w:p>
          <w:p w14:paraId="14C48FFB" w14:textId="77777777" w:rsidR="000F00FB" w:rsidRPr="00E0202B" w:rsidRDefault="000F00FB" w:rsidP="00A63F71">
            <w:pPr>
              <w:pStyle w:val="BodyText"/>
              <w:spacing w:line="276" w:lineRule="auto"/>
              <w:ind w:left="6"/>
              <w:rPr>
                <w:rFonts w:ascii="Ebrima" w:hAnsi="Ebrima" w:cstheme="minorHAnsi"/>
                <w:b/>
                <w:bCs/>
                <w:color w:val="000000" w:themeColor="text1"/>
                <w:sz w:val="24"/>
                <w:szCs w:val="24"/>
              </w:rPr>
            </w:pPr>
          </w:p>
          <w:p w14:paraId="0E7C3365" w14:textId="5AB110F8" w:rsidR="0086494D" w:rsidRPr="00E0202B" w:rsidRDefault="0086494D" w:rsidP="00A63F71">
            <w:pPr>
              <w:pStyle w:val="BodyText"/>
              <w:numPr>
                <w:ilvl w:val="0"/>
                <w:numId w:val="7"/>
              </w:numPr>
              <w:spacing w:line="276" w:lineRule="auto"/>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During 2026-2027, the Governing Board will continue to support and monitor the effective </w:t>
            </w:r>
            <w:r w:rsidRPr="00E87016">
              <w:rPr>
                <w:rFonts w:ascii="Ebrima" w:hAnsi="Ebrima" w:cstheme="minorHAnsi"/>
                <w:b/>
                <w:bCs/>
                <w:color w:val="000000" w:themeColor="text1"/>
                <w:szCs w:val="24"/>
                <w:lang w:val="en-GB"/>
              </w:rPr>
              <w:t>leadership</w:t>
            </w:r>
            <w:r w:rsidRPr="00E0202B">
              <w:rPr>
                <w:rFonts w:ascii="Ebrima" w:hAnsi="Ebrima" w:cstheme="minorHAnsi"/>
                <w:color w:val="000000" w:themeColor="text1"/>
                <w:szCs w:val="24"/>
                <w:lang w:val="en-GB"/>
              </w:rPr>
              <w:t xml:space="preserve"> of the school while managing the ongoing dual role of Headteacher and Chief Executive Officer. Governors will work closely with senior leaders and Trust colleagues to ensure that leadership responsibilities remain manageable</w:t>
            </w:r>
            <w:r w:rsidR="00363180" w:rsidRPr="00E0202B">
              <w:rPr>
                <w:rFonts w:ascii="Ebrima" w:hAnsi="Ebrima" w:cstheme="minorHAnsi"/>
                <w:color w:val="000000" w:themeColor="text1"/>
                <w:szCs w:val="24"/>
                <w:lang w:val="en-GB"/>
              </w:rPr>
              <w:t>.</w:t>
            </w:r>
          </w:p>
          <w:p w14:paraId="27FB5C28" w14:textId="77777777" w:rsidR="0030683E" w:rsidRPr="00E0202B" w:rsidRDefault="0030683E" w:rsidP="00A63F71">
            <w:pPr>
              <w:pStyle w:val="BodyText"/>
              <w:spacing w:line="276" w:lineRule="auto"/>
              <w:ind w:left="786"/>
              <w:rPr>
                <w:rFonts w:ascii="Ebrima" w:hAnsi="Ebrima" w:cstheme="minorHAnsi"/>
                <w:color w:val="000000" w:themeColor="text1"/>
                <w:szCs w:val="24"/>
                <w:lang w:val="en-GB"/>
              </w:rPr>
            </w:pPr>
          </w:p>
          <w:p w14:paraId="4DCC640F" w14:textId="5D6C5CD7" w:rsidR="0086494D" w:rsidRPr="00E0202B" w:rsidRDefault="0086494D" w:rsidP="00A63F71">
            <w:pPr>
              <w:pStyle w:val="BodyText"/>
              <w:numPr>
                <w:ilvl w:val="0"/>
                <w:numId w:val="7"/>
              </w:numPr>
              <w:spacing w:line="276" w:lineRule="auto"/>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The rising number of pupils with </w:t>
            </w:r>
            <w:r w:rsidRPr="00E87016">
              <w:rPr>
                <w:rFonts w:ascii="Ebrima" w:hAnsi="Ebrima" w:cstheme="minorHAnsi"/>
                <w:b/>
                <w:bCs/>
                <w:color w:val="000000" w:themeColor="text1"/>
                <w:szCs w:val="24"/>
                <w:lang w:val="en-GB"/>
              </w:rPr>
              <w:t>Special Educational Needs and Disabilities</w:t>
            </w:r>
            <w:r w:rsidRPr="00E0202B">
              <w:rPr>
                <w:rFonts w:ascii="Ebrima" w:hAnsi="Ebrima" w:cstheme="minorHAnsi"/>
                <w:color w:val="000000" w:themeColor="text1"/>
                <w:szCs w:val="24"/>
                <w:lang w:val="en-GB"/>
              </w:rPr>
              <w:t xml:space="preserve"> (SEND) remains a significant challenge for the school. Whilst the school remains committed to providing high-quality provision and ensuring that every child receives the support they need to succeed, the continued gap between available funding and the level of need presents an ongoing challenge. Governors will continue to monitor SEND provision, advocate for appropriate funding and ensure that available resources are deployed as effectively as possible to meet pupils' needs.</w:t>
            </w:r>
          </w:p>
          <w:p w14:paraId="543A3100" w14:textId="77777777" w:rsidR="0030683E" w:rsidRPr="00E0202B" w:rsidRDefault="0030683E" w:rsidP="00A63F71">
            <w:pPr>
              <w:pStyle w:val="BodyText"/>
              <w:spacing w:line="276" w:lineRule="auto"/>
              <w:rPr>
                <w:rFonts w:ascii="Ebrima" w:hAnsi="Ebrima" w:cstheme="minorHAnsi"/>
                <w:color w:val="000000" w:themeColor="text1"/>
                <w:szCs w:val="24"/>
                <w:lang w:val="en-GB"/>
              </w:rPr>
            </w:pPr>
          </w:p>
          <w:p w14:paraId="35278065" w14:textId="6FE9BA01" w:rsidR="0086494D" w:rsidRPr="00E0202B" w:rsidRDefault="0086494D" w:rsidP="00A63F71">
            <w:pPr>
              <w:pStyle w:val="BodyText"/>
              <w:numPr>
                <w:ilvl w:val="0"/>
                <w:numId w:val="7"/>
              </w:numPr>
              <w:spacing w:line="276" w:lineRule="auto"/>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A further priority for the coming year will be the </w:t>
            </w:r>
            <w:r w:rsidR="00E2304E">
              <w:rPr>
                <w:rFonts w:ascii="Ebrima" w:hAnsi="Ebrima" w:cstheme="minorHAnsi"/>
                <w:color w:val="000000" w:themeColor="text1"/>
                <w:szCs w:val="24"/>
                <w:lang w:val="en-GB"/>
              </w:rPr>
              <w:t xml:space="preserve">continuation of </w:t>
            </w:r>
            <w:r w:rsidR="004325A1">
              <w:rPr>
                <w:rFonts w:ascii="Ebrima" w:hAnsi="Ebrima" w:cstheme="minorHAnsi"/>
                <w:color w:val="000000" w:themeColor="text1"/>
                <w:szCs w:val="24"/>
                <w:lang w:val="en-GB"/>
              </w:rPr>
              <w:t>preparations</w:t>
            </w:r>
            <w:r w:rsidR="00E2304E">
              <w:rPr>
                <w:rFonts w:ascii="Ebrima" w:hAnsi="Ebrima" w:cstheme="minorHAnsi"/>
                <w:color w:val="000000" w:themeColor="text1"/>
                <w:szCs w:val="24"/>
                <w:lang w:val="en-GB"/>
              </w:rPr>
              <w:t xml:space="preserve"> to introduce</w:t>
            </w:r>
            <w:r w:rsidRPr="007F3F4B">
              <w:rPr>
                <w:rFonts w:ascii="Ebrima" w:hAnsi="Ebrima" w:cstheme="minorHAnsi"/>
                <w:color w:val="EE0000"/>
                <w:szCs w:val="24"/>
                <w:lang w:val="en-GB"/>
              </w:rPr>
              <w:t xml:space="preserve"> </w:t>
            </w:r>
            <w:r w:rsidRPr="00E0202B">
              <w:rPr>
                <w:rFonts w:ascii="Ebrima" w:hAnsi="Ebrima" w:cstheme="minorHAnsi"/>
                <w:color w:val="000000" w:themeColor="text1"/>
                <w:szCs w:val="24"/>
                <w:lang w:val="en-GB"/>
              </w:rPr>
              <w:t xml:space="preserve">the </w:t>
            </w:r>
            <w:r w:rsidRPr="00E87016">
              <w:rPr>
                <w:rFonts w:ascii="Ebrima" w:hAnsi="Ebrima" w:cstheme="minorHAnsi"/>
                <w:b/>
                <w:bCs/>
                <w:color w:val="000000" w:themeColor="text1"/>
                <w:szCs w:val="24"/>
                <w:lang w:val="en-GB"/>
              </w:rPr>
              <w:t>new Inclusion Strategy.</w:t>
            </w:r>
            <w:r w:rsidRPr="00E0202B">
              <w:rPr>
                <w:rFonts w:ascii="Ebrima" w:hAnsi="Ebrima" w:cstheme="minorHAnsi"/>
                <w:color w:val="000000" w:themeColor="text1"/>
                <w:szCs w:val="24"/>
                <w:lang w:val="en-GB"/>
              </w:rPr>
              <w:t xml:space="preserve"> Governors recognise the importance of ensuring that all pupils, </w:t>
            </w:r>
            <w:r w:rsidRPr="00E0202B">
              <w:rPr>
                <w:rFonts w:ascii="Ebrima" w:hAnsi="Ebrima" w:cstheme="minorHAnsi"/>
                <w:color w:val="000000" w:themeColor="text1"/>
                <w:szCs w:val="24"/>
                <w:lang w:val="en-GB"/>
              </w:rPr>
              <w:lastRenderedPageBreak/>
              <w:t xml:space="preserve">regardless of need, background or starting point, </w:t>
            </w:r>
            <w:r w:rsidR="00355C93" w:rsidRPr="00E0202B">
              <w:rPr>
                <w:rFonts w:ascii="Ebrima" w:hAnsi="Ebrima" w:cstheme="minorHAnsi"/>
                <w:color w:val="000000" w:themeColor="text1"/>
                <w:szCs w:val="24"/>
                <w:lang w:val="en-GB"/>
              </w:rPr>
              <w:t>can</w:t>
            </w:r>
            <w:r w:rsidRPr="00E0202B">
              <w:rPr>
                <w:rFonts w:ascii="Ebrima" w:hAnsi="Ebrima" w:cstheme="minorHAnsi"/>
                <w:color w:val="000000" w:themeColor="text1"/>
                <w:szCs w:val="24"/>
                <w:lang w:val="en-GB"/>
              </w:rPr>
              <w:t xml:space="preserve"> access a broad, ambitious and inclusive education. The successful implementation of this work will be vital in promoting equity, reducing barriers to learning and ensuring that all pupils are able to thrive.</w:t>
            </w:r>
          </w:p>
          <w:p w14:paraId="0B800D7C" w14:textId="77777777" w:rsidR="0030683E" w:rsidRPr="00E0202B" w:rsidRDefault="0030683E" w:rsidP="00A63F71">
            <w:pPr>
              <w:pStyle w:val="BodyText"/>
              <w:spacing w:line="276" w:lineRule="auto"/>
              <w:rPr>
                <w:rFonts w:ascii="Ebrima" w:hAnsi="Ebrima" w:cstheme="minorHAnsi"/>
                <w:color w:val="000000" w:themeColor="text1"/>
                <w:szCs w:val="24"/>
                <w:lang w:val="en-GB"/>
              </w:rPr>
            </w:pPr>
          </w:p>
          <w:p w14:paraId="47758094" w14:textId="41CC0C2D" w:rsidR="0086494D" w:rsidRPr="00E0202B" w:rsidRDefault="0086494D" w:rsidP="00A63F71">
            <w:pPr>
              <w:pStyle w:val="BodyText"/>
              <w:numPr>
                <w:ilvl w:val="0"/>
                <w:numId w:val="7"/>
              </w:numPr>
              <w:spacing w:line="276" w:lineRule="auto"/>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The school must also be prepared for the potential impact o</w:t>
            </w:r>
            <w:r w:rsidR="00D746F8" w:rsidRPr="00E0202B">
              <w:rPr>
                <w:rFonts w:ascii="Ebrima" w:hAnsi="Ebrima" w:cstheme="minorHAnsi"/>
                <w:color w:val="000000" w:themeColor="text1"/>
                <w:szCs w:val="24"/>
                <w:lang w:val="en-GB"/>
              </w:rPr>
              <w:t xml:space="preserve">n </w:t>
            </w:r>
            <w:r w:rsidR="00D746F8" w:rsidRPr="00E87016">
              <w:rPr>
                <w:rFonts w:ascii="Ebrima" w:hAnsi="Ebrima" w:cstheme="minorHAnsi"/>
                <w:b/>
                <w:bCs/>
                <w:color w:val="000000" w:themeColor="text1"/>
                <w:szCs w:val="24"/>
                <w:lang w:val="en-GB"/>
              </w:rPr>
              <w:t>pupil numbers</w:t>
            </w:r>
            <w:r w:rsidR="00D746F8" w:rsidRPr="00E0202B">
              <w:rPr>
                <w:rFonts w:ascii="Ebrima" w:hAnsi="Ebrima" w:cstheme="minorHAnsi"/>
                <w:color w:val="000000" w:themeColor="text1"/>
                <w:szCs w:val="24"/>
                <w:lang w:val="en-GB"/>
              </w:rPr>
              <w:t xml:space="preserve"> due to </w:t>
            </w:r>
            <w:r w:rsidRPr="00E0202B">
              <w:rPr>
                <w:rFonts w:ascii="Ebrima" w:hAnsi="Ebrima" w:cstheme="minorHAnsi"/>
                <w:color w:val="000000" w:themeColor="text1"/>
                <w:szCs w:val="24"/>
                <w:lang w:val="en-GB"/>
              </w:rPr>
              <w:t>local housing developments and the establishment of new primary school</w:t>
            </w:r>
            <w:r w:rsidR="00D746F8" w:rsidRPr="00E0202B">
              <w:rPr>
                <w:rFonts w:ascii="Ebrima" w:hAnsi="Ebrima" w:cstheme="minorHAnsi"/>
                <w:color w:val="000000" w:themeColor="text1"/>
                <w:szCs w:val="24"/>
                <w:lang w:val="en-GB"/>
              </w:rPr>
              <w:t xml:space="preserve">s </w:t>
            </w:r>
            <w:r w:rsidRPr="00E0202B">
              <w:rPr>
                <w:rFonts w:ascii="Ebrima" w:hAnsi="Ebrima" w:cstheme="minorHAnsi"/>
                <w:color w:val="000000" w:themeColor="text1"/>
                <w:szCs w:val="24"/>
                <w:lang w:val="en-GB"/>
              </w:rPr>
              <w:t xml:space="preserve">within the area. Governors will work alongside school and Trust leaders to monitor local developments carefully, assess any implications for the school's long-term sustainability and ensure that the school remains an attractive and high-performing choice for families within the community. </w:t>
            </w:r>
          </w:p>
          <w:p w14:paraId="007C51E7" w14:textId="77777777" w:rsidR="0030683E" w:rsidRPr="00E0202B" w:rsidRDefault="0030683E" w:rsidP="00A63F71">
            <w:pPr>
              <w:pStyle w:val="BodyText"/>
              <w:spacing w:line="276" w:lineRule="auto"/>
              <w:rPr>
                <w:rFonts w:ascii="Ebrima" w:hAnsi="Ebrima" w:cstheme="minorHAnsi"/>
                <w:color w:val="000000" w:themeColor="text1"/>
                <w:szCs w:val="24"/>
                <w:lang w:val="en-GB"/>
              </w:rPr>
            </w:pPr>
          </w:p>
          <w:p w14:paraId="1C3E0254" w14:textId="1F99052E" w:rsidR="00D150F0" w:rsidRPr="00E0202B" w:rsidRDefault="00D150F0" w:rsidP="00A63F71">
            <w:pPr>
              <w:pStyle w:val="BodyText"/>
              <w:numPr>
                <w:ilvl w:val="0"/>
                <w:numId w:val="7"/>
              </w:numPr>
              <w:spacing w:line="276" w:lineRule="auto"/>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 xml:space="preserve">Currently </w:t>
            </w:r>
            <w:r w:rsidRPr="00E87016">
              <w:rPr>
                <w:rFonts w:ascii="Ebrima" w:hAnsi="Ebrima" w:cstheme="minorHAnsi"/>
                <w:b/>
                <w:bCs/>
                <w:color w:val="000000" w:themeColor="text1"/>
                <w:szCs w:val="24"/>
                <w:lang w:val="en-GB"/>
              </w:rPr>
              <w:t>Nursery enrolment</w:t>
            </w:r>
            <w:r w:rsidRPr="00E0202B">
              <w:rPr>
                <w:rFonts w:ascii="Ebrima" w:hAnsi="Ebrima" w:cstheme="minorHAnsi"/>
                <w:color w:val="000000" w:themeColor="text1"/>
                <w:szCs w:val="24"/>
                <w:lang w:val="en-GB"/>
              </w:rPr>
              <w:t xml:space="preserve"> is forecast to fall. This will need to be monitored closely and responded to as it could impact on </w:t>
            </w:r>
            <w:r w:rsidR="00793EF5" w:rsidRPr="00E0202B">
              <w:rPr>
                <w:rFonts w:ascii="Ebrima" w:hAnsi="Ebrima" w:cstheme="minorHAnsi"/>
                <w:color w:val="000000" w:themeColor="text1"/>
                <w:szCs w:val="24"/>
                <w:lang w:val="en-GB"/>
              </w:rPr>
              <w:t>school numbers in the future.</w:t>
            </w:r>
          </w:p>
          <w:p w14:paraId="481280C5" w14:textId="77777777" w:rsidR="00446F18" w:rsidRPr="00E0202B" w:rsidRDefault="00446F18" w:rsidP="00A63F71">
            <w:pPr>
              <w:pStyle w:val="BodyText"/>
              <w:spacing w:line="276" w:lineRule="auto"/>
              <w:rPr>
                <w:rFonts w:ascii="Ebrima" w:hAnsi="Ebrima" w:cstheme="minorHAnsi"/>
                <w:color w:val="000000" w:themeColor="text1"/>
                <w:szCs w:val="24"/>
                <w:lang w:val="en-GB"/>
              </w:rPr>
            </w:pPr>
          </w:p>
          <w:p w14:paraId="6210DE73" w14:textId="16AA2C3A" w:rsidR="003474EA" w:rsidRPr="003474EA" w:rsidRDefault="0076064A" w:rsidP="003474EA">
            <w:pPr>
              <w:pStyle w:val="BodyText"/>
              <w:numPr>
                <w:ilvl w:val="0"/>
                <w:numId w:val="7"/>
              </w:numPr>
              <w:spacing w:line="276" w:lineRule="auto"/>
              <w:rPr>
                <w:rFonts w:ascii="Ebrima" w:hAnsi="Ebrima" w:cstheme="minorHAnsi"/>
                <w:color w:val="000000" w:themeColor="text1"/>
                <w:szCs w:val="24"/>
                <w:lang w:val="en-GB"/>
              </w:rPr>
            </w:pPr>
            <w:r w:rsidRPr="00E0202B">
              <w:rPr>
                <w:rFonts w:ascii="Ebrima" w:hAnsi="Ebrima" w:cstheme="minorHAnsi"/>
                <w:color w:val="000000" w:themeColor="text1"/>
                <w:szCs w:val="24"/>
                <w:lang w:val="en-GB"/>
              </w:rPr>
              <w:t>G</w:t>
            </w:r>
            <w:r w:rsidR="0086494D" w:rsidRPr="00E0202B">
              <w:rPr>
                <w:rFonts w:ascii="Ebrima" w:hAnsi="Ebrima" w:cstheme="minorHAnsi"/>
                <w:color w:val="000000" w:themeColor="text1"/>
                <w:szCs w:val="24"/>
                <w:lang w:val="en-GB"/>
              </w:rPr>
              <w:t xml:space="preserve">overnors remain mindful of the wider financial pressures facing schools nationally. </w:t>
            </w:r>
            <w:r w:rsidR="007F3F4B">
              <w:rPr>
                <w:rFonts w:ascii="Ebrima" w:hAnsi="Ebrima" w:cstheme="minorHAnsi"/>
                <w:color w:val="000000" w:themeColor="text1"/>
                <w:szCs w:val="24"/>
                <w:lang w:val="en-GB"/>
              </w:rPr>
              <w:t>The continuation of</w:t>
            </w:r>
            <w:r w:rsidR="003E0D56">
              <w:rPr>
                <w:rFonts w:ascii="Ebrima" w:hAnsi="Ebrima" w:cstheme="minorHAnsi"/>
                <w:color w:val="000000" w:themeColor="text1"/>
                <w:szCs w:val="24"/>
                <w:lang w:val="en-GB"/>
              </w:rPr>
              <w:t xml:space="preserve"> </w:t>
            </w:r>
            <w:r w:rsidR="003E0D56" w:rsidRPr="00E87016">
              <w:rPr>
                <w:rFonts w:ascii="Ebrima" w:hAnsi="Ebrima" w:cstheme="minorHAnsi"/>
                <w:b/>
                <w:bCs/>
                <w:color w:val="000000" w:themeColor="text1"/>
                <w:szCs w:val="24"/>
                <w:lang w:val="en-GB"/>
              </w:rPr>
              <w:t>c</w:t>
            </w:r>
            <w:r w:rsidR="0086494D" w:rsidRPr="00E87016">
              <w:rPr>
                <w:rFonts w:ascii="Ebrima" w:hAnsi="Ebrima" w:cstheme="minorHAnsi"/>
                <w:b/>
                <w:bCs/>
                <w:color w:val="000000" w:themeColor="text1"/>
                <w:szCs w:val="24"/>
                <w:lang w:val="en-GB"/>
              </w:rPr>
              <w:t>areful financial planning</w:t>
            </w:r>
            <w:r w:rsidR="0086494D" w:rsidRPr="00E0202B">
              <w:rPr>
                <w:rFonts w:ascii="Ebrima" w:hAnsi="Ebrima" w:cstheme="minorHAnsi"/>
                <w:color w:val="000000" w:themeColor="text1"/>
                <w:szCs w:val="24"/>
                <w:lang w:val="en-GB"/>
              </w:rPr>
              <w:t xml:space="preserve">, prudent use of resources and ongoing evaluation of spending priorities will be required to ensure that the school continues to deliver high-quality provision whilst maintaining financial stability. </w:t>
            </w:r>
          </w:p>
          <w:p w14:paraId="4C96F003" w14:textId="77777777" w:rsidR="005915C8" w:rsidRPr="00E0202B" w:rsidRDefault="005915C8" w:rsidP="00A63F71">
            <w:pPr>
              <w:pStyle w:val="BodyText"/>
              <w:spacing w:line="276" w:lineRule="auto"/>
              <w:ind w:left="6"/>
              <w:rPr>
                <w:rFonts w:ascii="Ebrima" w:hAnsi="Ebrima" w:cstheme="minorHAnsi"/>
                <w:color w:val="000000" w:themeColor="text1"/>
                <w:szCs w:val="24"/>
              </w:rPr>
            </w:pPr>
          </w:p>
        </w:tc>
      </w:tr>
      <w:tr w:rsidR="005915C8" w:rsidRPr="00E0202B" w14:paraId="7F13831F" w14:textId="77777777" w:rsidTr="005915C8">
        <w:tc>
          <w:tcPr>
            <w:tcW w:w="10989" w:type="dxa"/>
          </w:tcPr>
          <w:p w14:paraId="35D48B1C" w14:textId="77777777" w:rsidR="005915C8" w:rsidRPr="00E0202B" w:rsidRDefault="005915C8" w:rsidP="00A63F71">
            <w:pPr>
              <w:pStyle w:val="BodyText"/>
              <w:spacing w:line="276" w:lineRule="auto"/>
              <w:ind w:left="6"/>
              <w:rPr>
                <w:rFonts w:ascii="Ebrima" w:hAnsi="Ebrima" w:cstheme="minorHAnsi"/>
                <w:b/>
                <w:bCs/>
                <w:color w:val="000000" w:themeColor="text1"/>
                <w:sz w:val="24"/>
                <w:szCs w:val="24"/>
              </w:rPr>
            </w:pPr>
            <w:r w:rsidRPr="00E0202B">
              <w:rPr>
                <w:rFonts w:ascii="Ebrima" w:hAnsi="Ebrima" w:cstheme="minorHAnsi"/>
                <w:b/>
                <w:bCs/>
                <w:color w:val="000000" w:themeColor="text1"/>
                <w:sz w:val="24"/>
                <w:szCs w:val="24"/>
              </w:rPr>
              <w:lastRenderedPageBreak/>
              <w:t>Parents/</w:t>
            </w:r>
            <w:proofErr w:type="spellStart"/>
            <w:r w:rsidRPr="00E0202B">
              <w:rPr>
                <w:rFonts w:ascii="Ebrima" w:hAnsi="Ebrima" w:cstheme="minorHAnsi"/>
                <w:b/>
                <w:bCs/>
                <w:color w:val="000000" w:themeColor="text1"/>
                <w:sz w:val="24"/>
                <w:szCs w:val="24"/>
              </w:rPr>
              <w:t>carers</w:t>
            </w:r>
            <w:proofErr w:type="spellEnd"/>
            <w:r w:rsidRPr="00E0202B">
              <w:rPr>
                <w:rFonts w:ascii="Ebrima" w:hAnsi="Ebrima" w:cstheme="minorHAnsi"/>
                <w:b/>
                <w:bCs/>
                <w:color w:val="000000" w:themeColor="text1"/>
                <w:sz w:val="24"/>
                <w:szCs w:val="24"/>
              </w:rPr>
              <w:t xml:space="preserve"> can support the school and board to achieve its strategic aims by:</w:t>
            </w:r>
          </w:p>
          <w:p w14:paraId="2B371F85" w14:textId="77777777" w:rsidR="000F00FB" w:rsidRPr="00E0202B" w:rsidRDefault="000F00FB" w:rsidP="00A63F71">
            <w:pPr>
              <w:pStyle w:val="BodyText"/>
              <w:spacing w:line="276" w:lineRule="auto"/>
              <w:ind w:left="6"/>
              <w:rPr>
                <w:rFonts w:ascii="Ebrima" w:hAnsi="Ebrima" w:cstheme="minorHAnsi"/>
                <w:b/>
                <w:bCs/>
                <w:color w:val="000000" w:themeColor="text1"/>
                <w:sz w:val="24"/>
                <w:szCs w:val="24"/>
              </w:rPr>
            </w:pPr>
          </w:p>
          <w:p w14:paraId="7F4CD7C5" w14:textId="52DD9ECB" w:rsidR="006B30C4" w:rsidRPr="00E0202B" w:rsidRDefault="003E5B36" w:rsidP="00A63F71">
            <w:pPr>
              <w:pStyle w:val="BodyText"/>
              <w:numPr>
                <w:ilvl w:val="0"/>
                <w:numId w:val="7"/>
              </w:numPr>
              <w:spacing w:line="276" w:lineRule="auto"/>
              <w:rPr>
                <w:rFonts w:ascii="Ebrima" w:hAnsi="Ebrima" w:cstheme="minorHAnsi"/>
                <w:color w:val="000000" w:themeColor="text1"/>
                <w:sz w:val="24"/>
                <w:szCs w:val="24"/>
                <w:lang w:val="en-GB"/>
              </w:rPr>
            </w:pPr>
            <w:r w:rsidRPr="00E0202B">
              <w:rPr>
                <w:rFonts w:ascii="Ebrima" w:hAnsi="Ebrima" w:cstheme="minorHAnsi"/>
                <w:color w:val="000000" w:themeColor="text1"/>
                <w:sz w:val="24"/>
                <w:szCs w:val="24"/>
                <w:lang w:val="en-GB"/>
              </w:rPr>
              <w:t>Parents</w:t>
            </w:r>
            <w:r w:rsidR="006B30C4" w:rsidRPr="00E0202B">
              <w:rPr>
                <w:rFonts w:ascii="Ebrima" w:hAnsi="Ebrima" w:cstheme="minorHAnsi"/>
                <w:color w:val="000000" w:themeColor="text1"/>
                <w:sz w:val="24"/>
                <w:szCs w:val="24"/>
                <w:lang w:val="en-GB"/>
              </w:rPr>
              <w:t xml:space="preserve"> and carers can play a vital role in supporting the school's vision, values and improvement priorities by actively engaging with the opportunities provided by the school. Attendance at </w:t>
            </w:r>
            <w:r w:rsidR="006B30C4" w:rsidRPr="00E0202B">
              <w:rPr>
                <w:rFonts w:ascii="Ebrima" w:hAnsi="Ebrima" w:cstheme="minorHAnsi"/>
                <w:b/>
                <w:bCs/>
                <w:color w:val="000000" w:themeColor="text1"/>
                <w:sz w:val="24"/>
                <w:szCs w:val="24"/>
                <w:lang w:val="en-GB"/>
              </w:rPr>
              <w:t>parent consultations, curriculum events, performances, workshops, assembli</w:t>
            </w:r>
            <w:r w:rsidR="009E7B82" w:rsidRPr="00E0202B">
              <w:rPr>
                <w:rFonts w:ascii="Ebrima" w:hAnsi="Ebrima" w:cstheme="minorHAnsi"/>
                <w:b/>
                <w:bCs/>
                <w:color w:val="000000" w:themeColor="text1"/>
                <w:sz w:val="24"/>
                <w:szCs w:val="24"/>
                <w:lang w:val="en-GB"/>
              </w:rPr>
              <w:t>es</w:t>
            </w:r>
            <w:r w:rsidR="006B30C4" w:rsidRPr="00E0202B">
              <w:rPr>
                <w:rFonts w:ascii="Ebrima" w:hAnsi="Ebrima" w:cstheme="minorHAnsi"/>
                <w:color w:val="000000" w:themeColor="text1"/>
                <w:sz w:val="24"/>
                <w:szCs w:val="24"/>
                <w:lang w:val="en-GB"/>
              </w:rPr>
              <w:t xml:space="preserve"> and other school activities helps to </w:t>
            </w:r>
            <w:r w:rsidR="006B30C4" w:rsidRPr="00E0202B">
              <w:rPr>
                <w:rFonts w:ascii="Ebrima" w:hAnsi="Ebrima" w:cstheme="minorHAnsi"/>
                <w:b/>
                <w:bCs/>
                <w:color w:val="000000" w:themeColor="text1"/>
                <w:sz w:val="24"/>
                <w:szCs w:val="24"/>
                <w:lang w:val="en-GB"/>
              </w:rPr>
              <w:t>strengthen relationships between families and staff</w:t>
            </w:r>
            <w:r w:rsidR="006B30C4" w:rsidRPr="00E0202B">
              <w:rPr>
                <w:rFonts w:ascii="Ebrima" w:hAnsi="Ebrima" w:cstheme="minorHAnsi"/>
                <w:color w:val="000000" w:themeColor="text1"/>
                <w:sz w:val="24"/>
                <w:szCs w:val="24"/>
                <w:lang w:val="en-GB"/>
              </w:rPr>
              <w:t xml:space="preserve">, whilst demonstrating to children the </w:t>
            </w:r>
            <w:r w:rsidR="006B30C4" w:rsidRPr="00E0202B">
              <w:rPr>
                <w:rFonts w:ascii="Ebrima" w:hAnsi="Ebrima" w:cstheme="minorHAnsi"/>
                <w:b/>
                <w:bCs/>
                <w:color w:val="000000" w:themeColor="text1"/>
                <w:sz w:val="24"/>
                <w:szCs w:val="24"/>
                <w:lang w:val="en-GB"/>
              </w:rPr>
              <w:t>value placed on their education</w:t>
            </w:r>
            <w:r w:rsidR="006B30C4" w:rsidRPr="00E0202B">
              <w:rPr>
                <w:rFonts w:ascii="Ebrima" w:hAnsi="Ebrima" w:cstheme="minorHAnsi"/>
                <w:color w:val="000000" w:themeColor="text1"/>
                <w:sz w:val="24"/>
                <w:szCs w:val="24"/>
                <w:lang w:val="en-GB"/>
              </w:rPr>
              <w:t xml:space="preserve"> and personal development.</w:t>
            </w:r>
          </w:p>
          <w:p w14:paraId="0E298DEF" w14:textId="77777777" w:rsidR="00446F18" w:rsidRPr="00E0202B" w:rsidRDefault="00446F18" w:rsidP="00A63F71">
            <w:pPr>
              <w:pStyle w:val="BodyText"/>
              <w:spacing w:line="276" w:lineRule="auto"/>
              <w:rPr>
                <w:rFonts w:ascii="Ebrima" w:hAnsi="Ebrima" w:cstheme="minorHAnsi"/>
                <w:color w:val="000000" w:themeColor="text1"/>
                <w:sz w:val="24"/>
                <w:szCs w:val="24"/>
                <w:lang w:val="en-GB"/>
              </w:rPr>
            </w:pPr>
          </w:p>
          <w:p w14:paraId="41FEA5A4" w14:textId="1B21C49D" w:rsidR="006B30C4" w:rsidRPr="00E0202B" w:rsidRDefault="006B30C4" w:rsidP="00A63F71">
            <w:pPr>
              <w:pStyle w:val="BodyText"/>
              <w:numPr>
                <w:ilvl w:val="0"/>
                <w:numId w:val="7"/>
              </w:numPr>
              <w:spacing w:line="276" w:lineRule="auto"/>
              <w:rPr>
                <w:rFonts w:ascii="Ebrima" w:hAnsi="Ebrima" w:cstheme="minorHAnsi"/>
                <w:color w:val="000000" w:themeColor="text1"/>
                <w:sz w:val="24"/>
                <w:szCs w:val="24"/>
                <w:lang w:val="en-GB"/>
              </w:rPr>
            </w:pPr>
            <w:r w:rsidRPr="00E0202B">
              <w:rPr>
                <w:rFonts w:ascii="Ebrima" w:hAnsi="Ebrima" w:cstheme="minorHAnsi"/>
                <w:color w:val="000000" w:themeColor="text1"/>
                <w:sz w:val="24"/>
                <w:szCs w:val="24"/>
                <w:lang w:val="en-GB"/>
              </w:rPr>
              <w:t xml:space="preserve">Parents and carers are encouraged to participate in </w:t>
            </w:r>
            <w:r w:rsidRPr="00E0202B">
              <w:rPr>
                <w:rFonts w:ascii="Ebrima" w:hAnsi="Ebrima" w:cstheme="minorHAnsi"/>
                <w:b/>
                <w:bCs/>
                <w:color w:val="000000" w:themeColor="text1"/>
                <w:sz w:val="24"/>
                <w:szCs w:val="24"/>
                <w:lang w:val="en-GB"/>
              </w:rPr>
              <w:t>questionnaires, surveys, consultations</w:t>
            </w:r>
            <w:r w:rsidRPr="00E0202B">
              <w:rPr>
                <w:rFonts w:ascii="Ebrima" w:hAnsi="Ebrima" w:cstheme="minorHAnsi"/>
                <w:color w:val="000000" w:themeColor="text1"/>
                <w:sz w:val="24"/>
                <w:szCs w:val="24"/>
                <w:lang w:val="en-GB"/>
              </w:rPr>
              <w:t xml:space="preserve"> </w:t>
            </w:r>
            <w:r w:rsidRPr="00E0202B">
              <w:rPr>
                <w:rFonts w:ascii="Ebrima" w:hAnsi="Ebrima" w:cstheme="minorHAnsi"/>
                <w:b/>
                <w:bCs/>
                <w:color w:val="000000" w:themeColor="text1"/>
                <w:sz w:val="24"/>
                <w:szCs w:val="24"/>
                <w:lang w:val="en-GB"/>
              </w:rPr>
              <w:t>and meetings</w:t>
            </w:r>
            <w:r w:rsidRPr="00E0202B">
              <w:rPr>
                <w:rFonts w:ascii="Ebrima" w:hAnsi="Ebrima" w:cstheme="minorHAnsi"/>
                <w:color w:val="000000" w:themeColor="text1"/>
                <w:sz w:val="24"/>
                <w:szCs w:val="24"/>
                <w:lang w:val="en-GB"/>
              </w:rPr>
              <w:t xml:space="preserve"> throughout the year. The Governing Board and school leaders value the views of families and recognise the </w:t>
            </w:r>
            <w:r w:rsidRPr="00E0202B">
              <w:rPr>
                <w:rFonts w:ascii="Ebrima" w:hAnsi="Ebrima" w:cstheme="minorHAnsi"/>
                <w:b/>
                <w:bCs/>
                <w:color w:val="000000" w:themeColor="text1"/>
                <w:sz w:val="24"/>
                <w:szCs w:val="24"/>
                <w:lang w:val="en-GB"/>
              </w:rPr>
              <w:t>important contribution</w:t>
            </w:r>
            <w:r w:rsidRPr="00E0202B">
              <w:rPr>
                <w:rFonts w:ascii="Ebrima" w:hAnsi="Ebrima" w:cstheme="minorHAnsi"/>
                <w:color w:val="000000" w:themeColor="text1"/>
                <w:sz w:val="24"/>
                <w:szCs w:val="24"/>
                <w:lang w:val="en-GB"/>
              </w:rPr>
              <w:t xml:space="preserve"> that parent feedback makes in shaping future developments. </w:t>
            </w:r>
          </w:p>
          <w:p w14:paraId="30A9A662" w14:textId="77777777" w:rsidR="00446F18" w:rsidRPr="00E0202B" w:rsidRDefault="00446F18" w:rsidP="00A63F71">
            <w:pPr>
              <w:pStyle w:val="BodyText"/>
              <w:spacing w:line="276" w:lineRule="auto"/>
              <w:rPr>
                <w:rFonts w:ascii="Ebrima" w:hAnsi="Ebrima" w:cstheme="minorHAnsi"/>
                <w:color w:val="000000" w:themeColor="text1"/>
                <w:sz w:val="24"/>
                <w:szCs w:val="24"/>
                <w:lang w:val="en-GB"/>
              </w:rPr>
            </w:pPr>
          </w:p>
          <w:p w14:paraId="61254ED5" w14:textId="7E0DC21C" w:rsidR="006B30C4" w:rsidRPr="00E0202B" w:rsidRDefault="006B30C4" w:rsidP="00A63F71">
            <w:pPr>
              <w:pStyle w:val="BodyText"/>
              <w:numPr>
                <w:ilvl w:val="0"/>
                <w:numId w:val="7"/>
              </w:numPr>
              <w:spacing w:line="276" w:lineRule="auto"/>
              <w:rPr>
                <w:rFonts w:ascii="Ebrima" w:hAnsi="Ebrima" w:cstheme="minorHAnsi"/>
                <w:color w:val="000000" w:themeColor="text1"/>
                <w:sz w:val="24"/>
                <w:szCs w:val="24"/>
                <w:lang w:val="en-GB"/>
              </w:rPr>
            </w:pPr>
            <w:r w:rsidRPr="00E0202B">
              <w:rPr>
                <w:rFonts w:ascii="Ebrima" w:hAnsi="Ebrima" w:cstheme="minorHAnsi"/>
                <w:color w:val="000000" w:themeColor="text1"/>
                <w:sz w:val="24"/>
                <w:szCs w:val="24"/>
                <w:lang w:val="en-GB"/>
              </w:rPr>
              <w:t xml:space="preserve">Families can also support the school by acting as </w:t>
            </w:r>
            <w:r w:rsidRPr="00E0202B">
              <w:rPr>
                <w:rFonts w:ascii="Ebrima" w:hAnsi="Ebrima" w:cstheme="minorHAnsi"/>
                <w:b/>
                <w:bCs/>
                <w:color w:val="000000" w:themeColor="text1"/>
                <w:sz w:val="24"/>
                <w:szCs w:val="24"/>
                <w:lang w:val="en-GB"/>
              </w:rPr>
              <w:t>positive ambassadors</w:t>
            </w:r>
            <w:r w:rsidRPr="00E0202B">
              <w:rPr>
                <w:rFonts w:ascii="Ebrima" w:hAnsi="Ebrima" w:cstheme="minorHAnsi"/>
                <w:color w:val="000000" w:themeColor="text1"/>
                <w:sz w:val="24"/>
                <w:szCs w:val="24"/>
                <w:lang w:val="en-GB"/>
              </w:rPr>
              <w:t xml:space="preserve"> within the wider community. Promoting the </w:t>
            </w:r>
            <w:r w:rsidRPr="00E0202B">
              <w:rPr>
                <w:rFonts w:ascii="Ebrima" w:hAnsi="Ebrima" w:cstheme="minorHAnsi"/>
                <w:b/>
                <w:bCs/>
                <w:color w:val="000000" w:themeColor="text1"/>
                <w:sz w:val="24"/>
                <w:szCs w:val="24"/>
                <w:lang w:val="en-GB"/>
              </w:rPr>
              <w:t>school's achievements, values and successes</w:t>
            </w:r>
            <w:r w:rsidRPr="00E0202B">
              <w:rPr>
                <w:rFonts w:ascii="Ebrima" w:hAnsi="Ebrima" w:cstheme="minorHAnsi"/>
                <w:color w:val="000000" w:themeColor="text1"/>
                <w:sz w:val="24"/>
                <w:szCs w:val="24"/>
                <w:lang w:val="en-GB"/>
              </w:rPr>
              <w:t xml:space="preserve"> helps to </w:t>
            </w:r>
            <w:r w:rsidRPr="00E0202B">
              <w:rPr>
                <w:rFonts w:ascii="Ebrima" w:hAnsi="Ebrima" w:cstheme="minorHAnsi"/>
                <w:b/>
                <w:bCs/>
                <w:color w:val="000000" w:themeColor="text1"/>
                <w:sz w:val="24"/>
                <w:szCs w:val="24"/>
                <w:lang w:val="en-GB"/>
              </w:rPr>
              <w:t>strengthen</w:t>
            </w:r>
            <w:r w:rsidRPr="00E0202B">
              <w:rPr>
                <w:rFonts w:ascii="Ebrima" w:hAnsi="Ebrima" w:cstheme="minorHAnsi"/>
                <w:color w:val="000000" w:themeColor="text1"/>
                <w:sz w:val="24"/>
                <w:szCs w:val="24"/>
                <w:lang w:val="en-GB"/>
              </w:rPr>
              <w:t xml:space="preserve"> its </w:t>
            </w:r>
            <w:r w:rsidRPr="00E0202B">
              <w:rPr>
                <w:rFonts w:ascii="Ebrima" w:hAnsi="Ebrima" w:cstheme="minorHAnsi"/>
                <w:b/>
                <w:bCs/>
                <w:color w:val="000000" w:themeColor="text1"/>
                <w:sz w:val="24"/>
                <w:szCs w:val="24"/>
                <w:lang w:val="en-GB"/>
              </w:rPr>
              <w:t>reputation</w:t>
            </w:r>
            <w:r w:rsidRPr="00E0202B">
              <w:rPr>
                <w:rFonts w:ascii="Ebrima" w:hAnsi="Ebrima" w:cstheme="minorHAnsi"/>
                <w:color w:val="000000" w:themeColor="text1"/>
                <w:sz w:val="24"/>
                <w:szCs w:val="24"/>
                <w:lang w:val="en-GB"/>
              </w:rPr>
              <w:t xml:space="preserve"> and supports the continued growth of a strong and vibrant school community. </w:t>
            </w:r>
          </w:p>
          <w:p w14:paraId="307F8CB1" w14:textId="77777777" w:rsidR="00446F18" w:rsidRPr="00E0202B" w:rsidRDefault="00446F18" w:rsidP="00A63F71">
            <w:pPr>
              <w:pStyle w:val="BodyText"/>
              <w:spacing w:line="276" w:lineRule="auto"/>
              <w:rPr>
                <w:rFonts w:ascii="Ebrima" w:hAnsi="Ebrima" w:cstheme="minorHAnsi"/>
                <w:color w:val="000000" w:themeColor="text1"/>
                <w:sz w:val="24"/>
                <w:szCs w:val="24"/>
                <w:lang w:val="en-GB"/>
              </w:rPr>
            </w:pPr>
          </w:p>
          <w:p w14:paraId="6F4E1B71" w14:textId="77777777" w:rsidR="006B30C4" w:rsidRDefault="006B30C4" w:rsidP="00A63F71">
            <w:pPr>
              <w:pStyle w:val="BodyText"/>
              <w:numPr>
                <w:ilvl w:val="0"/>
                <w:numId w:val="7"/>
              </w:numPr>
              <w:spacing w:line="276" w:lineRule="auto"/>
              <w:rPr>
                <w:rFonts w:ascii="Ebrima" w:hAnsi="Ebrima" w:cstheme="minorHAnsi"/>
                <w:color w:val="000000" w:themeColor="text1"/>
                <w:sz w:val="24"/>
                <w:szCs w:val="24"/>
                <w:lang w:val="en-GB"/>
              </w:rPr>
            </w:pPr>
            <w:r w:rsidRPr="00E0202B">
              <w:rPr>
                <w:rFonts w:ascii="Ebrima" w:hAnsi="Ebrima" w:cstheme="minorHAnsi"/>
                <w:color w:val="000000" w:themeColor="text1"/>
                <w:sz w:val="24"/>
                <w:szCs w:val="24"/>
                <w:lang w:val="en-GB"/>
              </w:rPr>
              <w:t xml:space="preserve">Parents and carers play a key role in reinforcing the </w:t>
            </w:r>
            <w:r w:rsidRPr="00E0202B">
              <w:rPr>
                <w:rFonts w:ascii="Ebrima" w:hAnsi="Ebrima" w:cstheme="minorHAnsi"/>
                <w:b/>
                <w:bCs/>
                <w:color w:val="000000" w:themeColor="text1"/>
                <w:sz w:val="24"/>
                <w:szCs w:val="24"/>
                <w:lang w:val="en-GB"/>
              </w:rPr>
              <w:t>school's aims and values at home</w:t>
            </w:r>
            <w:r w:rsidRPr="00E0202B">
              <w:rPr>
                <w:rFonts w:ascii="Ebrima" w:hAnsi="Ebrima" w:cstheme="minorHAnsi"/>
                <w:color w:val="000000" w:themeColor="text1"/>
                <w:sz w:val="24"/>
                <w:szCs w:val="24"/>
                <w:lang w:val="en-GB"/>
              </w:rPr>
              <w:t xml:space="preserve">. By encouraging respect, resilience, responsibility, kindness and a positive attitude towards learning, families help children develop the personal qualities that underpin both academic achievement and personal success. </w:t>
            </w:r>
            <w:r w:rsidRPr="00E0202B">
              <w:rPr>
                <w:rFonts w:ascii="Ebrima" w:hAnsi="Ebrima" w:cstheme="minorHAnsi"/>
                <w:b/>
                <w:bCs/>
                <w:color w:val="000000" w:themeColor="text1"/>
                <w:sz w:val="24"/>
                <w:szCs w:val="24"/>
                <w:lang w:val="en-GB"/>
              </w:rPr>
              <w:t>Consistency</w:t>
            </w:r>
            <w:r w:rsidRPr="00E0202B">
              <w:rPr>
                <w:rFonts w:ascii="Ebrima" w:hAnsi="Ebrima" w:cstheme="minorHAnsi"/>
                <w:color w:val="000000" w:themeColor="text1"/>
                <w:sz w:val="24"/>
                <w:szCs w:val="24"/>
                <w:lang w:val="en-GB"/>
              </w:rPr>
              <w:t xml:space="preserve"> between home and school supports pupils in becoming confident, responsible and successful </w:t>
            </w:r>
            <w:r w:rsidRPr="00E0202B">
              <w:rPr>
                <w:rFonts w:ascii="Ebrima" w:hAnsi="Ebrima" w:cstheme="minorHAnsi"/>
                <w:color w:val="000000" w:themeColor="text1"/>
                <w:sz w:val="24"/>
                <w:szCs w:val="24"/>
                <w:lang w:val="en-GB"/>
              </w:rPr>
              <w:lastRenderedPageBreak/>
              <w:t>learners.</w:t>
            </w:r>
          </w:p>
          <w:p w14:paraId="0A291690" w14:textId="77777777" w:rsidR="006C31B9" w:rsidRDefault="006C31B9" w:rsidP="006C31B9">
            <w:pPr>
              <w:pStyle w:val="ListParagraph"/>
              <w:rPr>
                <w:rFonts w:ascii="Ebrima" w:hAnsi="Ebrima" w:cstheme="minorHAnsi"/>
                <w:color w:val="000000" w:themeColor="text1"/>
                <w:sz w:val="24"/>
                <w:szCs w:val="24"/>
                <w:lang w:val="en-GB"/>
              </w:rPr>
            </w:pPr>
          </w:p>
          <w:p w14:paraId="61C2D317" w14:textId="6AF7A5C8" w:rsidR="006C31B9" w:rsidRPr="00E0202B" w:rsidRDefault="006C31B9" w:rsidP="00A63F71">
            <w:pPr>
              <w:pStyle w:val="BodyText"/>
              <w:numPr>
                <w:ilvl w:val="0"/>
                <w:numId w:val="7"/>
              </w:numPr>
              <w:spacing w:line="276" w:lineRule="auto"/>
              <w:rPr>
                <w:rFonts w:ascii="Ebrima" w:hAnsi="Ebrima" w:cstheme="minorHAnsi"/>
                <w:color w:val="000000" w:themeColor="text1"/>
                <w:sz w:val="24"/>
                <w:szCs w:val="24"/>
                <w:lang w:val="en-GB"/>
              </w:rPr>
            </w:pPr>
            <w:r>
              <w:rPr>
                <w:rFonts w:ascii="Ebrima" w:hAnsi="Ebrima" w:cstheme="minorHAnsi"/>
                <w:color w:val="000000" w:themeColor="text1"/>
                <w:sz w:val="24"/>
                <w:szCs w:val="24"/>
                <w:lang w:val="en-GB"/>
              </w:rPr>
              <w:t xml:space="preserve">Parents and </w:t>
            </w:r>
            <w:r w:rsidR="00C8707C">
              <w:rPr>
                <w:rFonts w:ascii="Ebrima" w:hAnsi="Ebrima" w:cstheme="minorHAnsi"/>
                <w:color w:val="000000" w:themeColor="text1"/>
                <w:sz w:val="24"/>
                <w:szCs w:val="24"/>
                <w:lang w:val="en-GB"/>
              </w:rPr>
              <w:t xml:space="preserve">carers should ensure that </w:t>
            </w:r>
            <w:r w:rsidR="00C716BE">
              <w:rPr>
                <w:rFonts w:ascii="Ebrima" w:hAnsi="Ebrima" w:cstheme="minorHAnsi"/>
                <w:color w:val="000000" w:themeColor="text1"/>
                <w:sz w:val="24"/>
                <w:szCs w:val="24"/>
                <w:lang w:val="en-GB"/>
              </w:rPr>
              <w:t xml:space="preserve">children </w:t>
            </w:r>
            <w:r w:rsidR="00C716BE" w:rsidRPr="00266253">
              <w:rPr>
                <w:rFonts w:ascii="Ebrima" w:hAnsi="Ebrima" w:cstheme="minorHAnsi"/>
                <w:b/>
                <w:bCs/>
                <w:color w:val="000000" w:themeColor="text1"/>
                <w:sz w:val="24"/>
                <w:szCs w:val="24"/>
                <w:lang w:val="en-GB"/>
              </w:rPr>
              <w:t>attend school</w:t>
            </w:r>
            <w:r w:rsidR="00002E78" w:rsidRPr="00266253">
              <w:rPr>
                <w:rFonts w:ascii="Ebrima" w:hAnsi="Ebrima" w:cstheme="minorHAnsi"/>
                <w:b/>
                <w:bCs/>
                <w:color w:val="000000" w:themeColor="text1"/>
                <w:sz w:val="24"/>
                <w:szCs w:val="24"/>
                <w:lang w:val="en-GB"/>
              </w:rPr>
              <w:t xml:space="preserve"> punctually</w:t>
            </w:r>
            <w:r w:rsidR="00C716BE">
              <w:rPr>
                <w:rFonts w:ascii="Ebrima" w:hAnsi="Ebrima" w:cstheme="minorHAnsi"/>
                <w:color w:val="000000" w:themeColor="text1"/>
                <w:sz w:val="24"/>
                <w:szCs w:val="24"/>
                <w:lang w:val="en-GB"/>
              </w:rPr>
              <w:t xml:space="preserve"> on a daily basis, </w:t>
            </w:r>
            <w:r w:rsidR="00C716BE" w:rsidRPr="00266253">
              <w:rPr>
                <w:rFonts w:ascii="Ebrima" w:hAnsi="Ebrima" w:cstheme="minorHAnsi"/>
                <w:b/>
                <w:bCs/>
                <w:color w:val="000000" w:themeColor="text1"/>
                <w:sz w:val="24"/>
                <w:szCs w:val="24"/>
                <w:lang w:val="en-GB"/>
              </w:rPr>
              <w:t>refreshed and ready to learn</w:t>
            </w:r>
            <w:r w:rsidR="00266253">
              <w:rPr>
                <w:rFonts w:ascii="Ebrima" w:hAnsi="Ebrima" w:cstheme="minorHAnsi"/>
                <w:color w:val="000000" w:themeColor="text1"/>
                <w:sz w:val="24"/>
                <w:szCs w:val="24"/>
                <w:lang w:val="en-GB"/>
              </w:rPr>
              <w:t>, unless illness prevents this, in which case the school should be informed.</w:t>
            </w:r>
          </w:p>
          <w:p w14:paraId="68CC52F3" w14:textId="77777777" w:rsidR="00446F18" w:rsidRPr="00E0202B" w:rsidRDefault="00446F18" w:rsidP="00A63F71">
            <w:pPr>
              <w:pStyle w:val="BodyText"/>
              <w:spacing w:line="276" w:lineRule="auto"/>
              <w:rPr>
                <w:rFonts w:ascii="Ebrima" w:hAnsi="Ebrima" w:cstheme="minorHAnsi"/>
                <w:color w:val="000000" w:themeColor="text1"/>
                <w:sz w:val="24"/>
                <w:szCs w:val="24"/>
                <w:lang w:val="en-GB"/>
              </w:rPr>
            </w:pPr>
          </w:p>
          <w:p w14:paraId="227FA4A1" w14:textId="64CE7E2F" w:rsidR="006B30C4" w:rsidRPr="00E0202B" w:rsidRDefault="006B30C4" w:rsidP="00A63F71">
            <w:pPr>
              <w:pStyle w:val="BodyText"/>
              <w:numPr>
                <w:ilvl w:val="0"/>
                <w:numId w:val="7"/>
              </w:numPr>
              <w:spacing w:line="276" w:lineRule="auto"/>
              <w:rPr>
                <w:rFonts w:ascii="Ebrima" w:hAnsi="Ebrima" w:cstheme="minorHAnsi"/>
                <w:color w:val="000000" w:themeColor="text1"/>
                <w:sz w:val="24"/>
                <w:szCs w:val="24"/>
                <w:lang w:val="en-GB"/>
              </w:rPr>
            </w:pPr>
            <w:r w:rsidRPr="00E0202B">
              <w:rPr>
                <w:rFonts w:ascii="Ebrima" w:hAnsi="Ebrima" w:cstheme="minorHAnsi"/>
                <w:b/>
                <w:bCs/>
                <w:color w:val="000000" w:themeColor="text1"/>
                <w:sz w:val="24"/>
                <w:szCs w:val="24"/>
                <w:lang w:val="en-GB"/>
              </w:rPr>
              <w:t>Regular reading at home</w:t>
            </w:r>
            <w:r w:rsidRPr="00E0202B">
              <w:rPr>
                <w:rFonts w:ascii="Ebrima" w:hAnsi="Ebrima" w:cstheme="minorHAnsi"/>
                <w:color w:val="000000" w:themeColor="text1"/>
                <w:sz w:val="24"/>
                <w:szCs w:val="24"/>
                <w:lang w:val="en-GB"/>
              </w:rPr>
              <w:t xml:space="preserve"> remains one of the most effective ways that parents can support their child's education. Listening to children read, discussing books together and signing the home-school diary helps to build strong literacy skills, develop a love of reading and strengthen communication between home and school.</w:t>
            </w:r>
          </w:p>
          <w:p w14:paraId="105B3982" w14:textId="77777777" w:rsidR="00446F18" w:rsidRPr="00E0202B" w:rsidRDefault="00446F18" w:rsidP="00A63F71">
            <w:pPr>
              <w:pStyle w:val="BodyText"/>
              <w:spacing w:line="276" w:lineRule="auto"/>
              <w:rPr>
                <w:rFonts w:ascii="Ebrima" w:hAnsi="Ebrima" w:cstheme="minorHAnsi"/>
                <w:color w:val="000000" w:themeColor="text1"/>
                <w:sz w:val="24"/>
                <w:szCs w:val="24"/>
                <w:lang w:val="en-GB"/>
              </w:rPr>
            </w:pPr>
          </w:p>
          <w:p w14:paraId="15DB8198" w14:textId="77777777" w:rsidR="006B30C4" w:rsidRPr="00E0202B" w:rsidRDefault="006B30C4" w:rsidP="00A63F71">
            <w:pPr>
              <w:pStyle w:val="BodyText"/>
              <w:numPr>
                <w:ilvl w:val="0"/>
                <w:numId w:val="7"/>
              </w:numPr>
              <w:spacing w:line="276" w:lineRule="auto"/>
              <w:rPr>
                <w:rFonts w:ascii="Ebrima" w:hAnsi="Ebrima" w:cstheme="minorHAnsi"/>
                <w:color w:val="000000" w:themeColor="text1"/>
                <w:sz w:val="24"/>
                <w:szCs w:val="24"/>
                <w:lang w:val="en-GB"/>
              </w:rPr>
            </w:pPr>
            <w:r w:rsidRPr="00E0202B">
              <w:rPr>
                <w:rFonts w:ascii="Ebrima" w:hAnsi="Ebrima" w:cstheme="minorHAnsi"/>
                <w:color w:val="000000" w:themeColor="text1"/>
                <w:sz w:val="24"/>
                <w:szCs w:val="24"/>
                <w:lang w:val="en-GB"/>
              </w:rPr>
              <w:t xml:space="preserve">The Governing Board also encourages parents and carers to support </w:t>
            </w:r>
            <w:r w:rsidRPr="00E0202B">
              <w:rPr>
                <w:rFonts w:ascii="Ebrima" w:hAnsi="Ebrima" w:cstheme="minorHAnsi"/>
                <w:b/>
                <w:bCs/>
                <w:color w:val="000000" w:themeColor="text1"/>
                <w:sz w:val="24"/>
                <w:szCs w:val="24"/>
                <w:lang w:val="en-GB"/>
              </w:rPr>
              <w:t xml:space="preserve">Friends of Berkeley School </w:t>
            </w:r>
            <w:r w:rsidRPr="00E0202B">
              <w:rPr>
                <w:rFonts w:ascii="Ebrima" w:hAnsi="Ebrima" w:cstheme="minorHAnsi"/>
                <w:color w:val="000000" w:themeColor="text1"/>
                <w:sz w:val="24"/>
                <w:szCs w:val="24"/>
                <w:lang w:val="en-GB"/>
              </w:rPr>
              <w:t>(FOBS). Through fundraising events and community activities, FOBS makes an invaluable contribution to enhancing the educational experiences available to pupils. Funds raised often provide opportunities and resources that fall beyond the school's budget, such as educational visits, theatre experiences, enrichment activities and additional equipment that benefit all children.</w:t>
            </w:r>
          </w:p>
          <w:p w14:paraId="2983386D" w14:textId="77777777" w:rsidR="00446F18" w:rsidRPr="00E0202B" w:rsidRDefault="00446F18" w:rsidP="00A63F71">
            <w:pPr>
              <w:pStyle w:val="BodyText"/>
              <w:spacing w:line="276" w:lineRule="auto"/>
              <w:rPr>
                <w:rFonts w:ascii="Ebrima" w:hAnsi="Ebrima" w:cstheme="minorHAnsi"/>
                <w:color w:val="000000" w:themeColor="text1"/>
                <w:sz w:val="24"/>
                <w:szCs w:val="24"/>
                <w:lang w:val="en-GB"/>
              </w:rPr>
            </w:pPr>
          </w:p>
          <w:p w14:paraId="2107542D" w14:textId="77777777" w:rsidR="006B30C4" w:rsidRPr="00E0202B" w:rsidRDefault="006B30C4" w:rsidP="00A63F71">
            <w:pPr>
              <w:pStyle w:val="BodyText"/>
              <w:numPr>
                <w:ilvl w:val="0"/>
                <w:numId w:val="7"/>
              </w:numPr>
              <w:spacing w:line="276" w:lineRule="auto"/>
              <w:rPr>
                <w:rFonts w:ascii="Ebrima" w:hAnsi="Ebrima" w:cstheme="minorHAnsi"/>
                <w:color w:val="000000" w:themeColor="text1"/>
                <w:sz w:val="24"/>
                <w:szCs w:val="24"/>
                <w:lang w:val="en-GB"/>
              </w:rPr>
            </w:pPr>
            <w:r w:rsidRPr="00E0202B">
              <w:rPr>
                <w:rFonts w:ascii="Ebrima" w:hAnsi="Ebrima" w:cstheme="minorHAnsi"/>
                <w:color w:val="000000" w:themeColor="text1"/>
                <w:sz w:val="24"/>
                <w:szCs w:val="24"/>
                <w:lang w:val="en-GB"/>
              </w:rPr>
              <w:t xml:space="preserve">Finally, parents and carers can make a valuable contribution by </w:t>
            </w:r>
            <w:r w:rsidRPr="00E0202B">
              <w:rPr>
                <w:rFonts w:ascii="Ebrima" w:hAnsi="Ebrima" w:cstheme="minorHAnsi"/>
                <w:b/>
                <w:bCs/>
                <w:color w:val="000000" w:themeColor="text1"/>
                <w:sz w:val="24"/>
                <w:szCs w:val="24"/>
                <w:lang w:val="en-GB"/>
              </w:rPr>
              <w:t>sharing their skills, expertise, professional knowledge</w:t>
            </w:r>
            <w:r w:rsidRPr="00E0202B">
              <w:rPr>
                <w:rFonts w:ascii="Ebrima" w:hAnsi="Ebrima" w:cstheme="minorHAnsi"/>
                <w:color w:val="000000" w:themeColor="text1"/>
                <w:sz w:val="24"/>
                <w:szCs w:val="24"/>
                <w:lang w:val="en-GB"/>
              </w:rPr>
              <w:t xml:space="preserve"> and </w:t>
            </w:r>
            <w:r w:rsidRPr="00E0202B">
              <w:rPr>
                <w:rFonts w:ascii="Ebrima" w:hAnsi="Ebrima" w:cstheme="minorHAnsi"/>
                <w:b/>
                <w:bCs/>
                <w:color w:val="000000" w:themeColor="text1"/>
                <w:sz w:val="24"/>
                <w:szCs w:val="24"/>
                <w:lang w:val="en-GB"/>
              </w:rPr>
              <w:t>community links</w:t>
            </w:r>
            <w:r w:rsidRPr="00E0202B">
              <w:rPr>
                <w:rFonts w:ascii="Ebrima" w:hAnsi="Ebrima" w:cstheme="minorHAnsi"/>
                <w:color w:val="000000" w:themeColor="text1"/>
                <w:sz w:val="24"/>
                <w:szCs w:val="24"/>
                <w:lang w:val="en-GB"/>
              </w:rPr>
              <w:t xml:space="preserve"> with the school. Whether through sponsorship opportunities, volunteering, delivering talks, supporting projects or introducing contacts who may enrich pupils' learning experiences, these contributions help broaden children's horizons and strengthen the school's connections with the wider community.</w:t>
            </w:r>
          </w:p>
          <w:p w14:paraId="38EA2441" w14:textId="77777777" w:rsidR="00446F18" w:rsidRPr="00E0202B" w:rsidRDefault="00446F18" w:rsidP="00A63F71">
            <w:pPr>
              <w:pStyle w:val="BodyText"/>
              <w:spacing w:line="276" w:lineRule="auto"/>
              <w:rPr>
                <w:rFonts w:ascii="Ebrima" w:hAnsi="Ebrima" w:cstheme="minorHAnsi"/>
                <w:color w:val="000000" w:themeColor="text1"/>
                <w:sz w:val="24"/>
                <w:szCs w:val="24"/>
                <w:lang w:val="en-GB"/>
              </w:rPr>
            </w:pPr>
          </w:p>
          <w:p w14:paraId="48B5BCA9" w14:textId="3C03B0C3" w:rsidR="005915C8" w:rsidRPr="00E0202B" w:rsidRDefault="006B30C4" w:rsidP="00A63F71">
            <w:pPr>
              <w:pStyle w:val="BodyText"/>
              <w:spacing w:line="276" w:lineRule="auto"/>
              <w:rPr>
                <w:rFonts w:ascii="Ebrima" w:hAnsi="Ebrima" w:cstheme="minorHAnsi"/>
                <w:b/>
                <w:bCs/>
                <w:color w:val="000000" w:themeColor="text1"/>
                <w:sz w:val="28"/>
                <w:szCs w:val="28"/>
                <w:lang w:val="en-GB"/>
              </w:rPr>
            </w:pPr>
            <w:r w:rsidRPr="00E0202B">
              <w:rPr>
                <w:rFonts w:ascii="Ebrima" w:hAnsi="Ebrima" w:cstheme="minorHAnsi"/>
                <w:b/>
                <w:bCs/>
                <w:color w:val="000000" w:themeColor="text1"/>
                <w:sz w:val="28"/>
                <w:szCs w:val="28"/>
                <w:lang w:val="en-GB"/>
              </w:rPr>
              <w:t>By working together in partnership, parents, carers, staff and governors can ensure that the school continues to achieve its strategic aims, providing the highest quality education, care and opportunities for every child.</w:t>
            </w:r>
          </w:p>
        </w:tc>
      </w:tr>
    </w:tbl>
    <w:p w14:paraId="61CDCEAD" w14:textId="77777777" w:rsidR="003F4C5B" w:rsidRPr="00E0202B" w:rsidRDefault="003F4C5B" w:rsidP="008C2F25">
      <w:pPr>
        <w:pStyle w:val="BodyText"/>
        <w:spacing w:before="56"/>
        <w:ind w:left="426"/>
        <w:jc w:val="both"/>
        <w:rPr>
          <w:rFonts w:ascii="Ebrima" w:hAnsi="Ebrima" w:cstheme="minorHAnsi"/>
          <w:szCs w:val="24"/>
        </w:rPr>
      </w:pPr>
    </w:p>
    <w:p w14:paraId="61829076" w14:textId="77777777" w:rsidR="000D6A22" w:rsidRPr="00E0202B" w:rsidRDefault="000D6A22" w:rsidP="008C2F25">
      <w:pPr>
        <w:pStyle w:val="BodyText"/>
        <w:jc w:val="both"/>
        <w:rPr>
          <w:rFonts w:ascii="Ebrima" w:hAnsi="Ebrima" w:cstheme="minorHAnsi"/>
          <w:sz w:val="24"/>
          <w:szCs w:val="24"/>
        </w:rPr>
      </w:pPr>
    </w:p>
    <w:sectPr w:rsidR="000D6A22" w:rsidRPr="00E0202B" w:rsidSect="00C570FF">
      <w:footerReference w:type="even" r:id="rId13"/>
      <w:footerReference w:type="default" r:id="rId14"/>
      <w:footerReference w:type="first" r:id="rId15"/>
      <w:pgSz w:w="11910" w:h="16840"/>
      <w:pgMar w:top="320" w:right="711" w:bottom="280" w:left="4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1D43" w14:textId="77777777" w:rsidR="00966639" w:rsidRDefault="00966639" w:rsidP="00BA4F92">
      <w:r>
        <w:separator/>
      </w:r>
    </w:p>
  </w:endnote>
  <w:endnote w:type="continuationSeparator" w:id="0">
    <w:p w14:paraId="577E1563" w14:textId="77777777" w:rsidR="00966639" w:rsidRDefault="00966639" w:rsidP="00BA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5FD1" w14:textId="10ED6489" w:rsidR="00BA4F92" w:rsidRDefault="00BA4F92">
    <w:pPr>
      <w:pStyle w:val="Footer"/>
    </w:pPr>
    <w:r>
      <w:rPr>
        <w:noProof/>
      </w:rPr>
      <mc:AlternateContent>
        <mc:Choice Requires="wps">
          <w:drawing>
            <wp:anchor distT="0" distB="0" distL="0" distR="0" simplePos="0" relativeHeight="251659264" behindDoc="0" locked="0" layoutInCell="1" allowOverlap="1" wp14:anchorId="7E369CBB" wp14:editId="42393961">
              <wp:simplePos x="635" y="635"/>
              <wp:positionH relativeFrom="page">
                <wp:align>center</wp:align>
              </wp:positionH>
              <wp:positionV relativeFrom="page">
                <wp:align>bottom</wp:align>
              </wp:positionV>
              <wp:extent cx="686435" cy="365760"/>
              <wp:effectExtent l="0" t="0" r="18415" b="0"/>
              <wp:wrapNone/>
              <wp:docPr id="1564523800"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65760"/>
                      </a:xfrm>
                      <a:prstGeom prst="rect">
                        <a:avLst/>
                      </a:prstGeom>
                      <a:noFill/>
                      <a:ln>
                        <a:noFill/>
                      </a:ln>
                    </wps:spPr>
                    <wps:txbx>
                      <w:txbxContent>
                        <w:p w14:paraId="43C26412" w14:textId="1385DC56" w:rsidR="00BA4F92" w:rsidRPr="00BA4F92" w:rsidRDefault="00BA4F92" w:rsidP="00BA4F92">
                          <w:pPr>
                            <w:rPr>
                              <w:rFonts w:ascii="Arial" w:eastAsia="Arial" w:hAnsi="Arial" w:cs="Arial"/>
                              <w:noProof/>
                              <w:color w:val="003EC8"/>
                              <w:sz w:val="24"/>
                              <w:szCs w:val="24"/>
                            </w:rPr>
                          </w:pPr>
                          <w:r w:rsidRPr="00BA4F92">
                            <w:rPr>
                              <w:rFonts w:ascii="Arial" w:eastAsia="Arial" w:hAnsi="Arial" w:cs="Arial"/>
                              <w:noProof/>
                              <w:color w:val="003EC8"/>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7E369CBB" id="_x0000_t202" coordsize="21600,21600" o:spt="202" path="m,l,21600r21600,l21600,xe">
              <v:stroke joinstyle="miter"/>
              <v:path gradientshapeok="t" o:connecttype="rect"/>
            </v:shapetype>
            <v:shape id="Text Box 2" o:spid="_x0000_s1026" type="#_x0000_t202" alt="OFFICIAL" style="position:absolute;margin-left:0;margin-top:0;width:54.05pt;height:28.8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" filled="f" stroked="f">
              <v:textbox style="mso-fit-shape-to-text:t" inset="0,0,0,15pt">
                <w:txbxContent>
                  <w:p w14:paraId="43C26412" w14:textId="1385DC56" w:rsidR="00BA4F92" w:rsidRPr="00BA4F92" w:rsidRDefault="00BA4F92" w:rsidP="00BA4F92">
                    <w:pPr>
                      <w:rPr>
                        <w:rFonts w:ascii="Arial" w:eastAsia="Arial" w:hAnsi="Arial" w:cs="Arial"/>
                        <w:noProof/>
                        <w:color w:val="003EC8"/>
                        <w:sz w:val="24"/>
                        <w:szCs w:val="24"/>
                      </w:rPr>
                    </w:pPr>
                    <w:r w:rsidRPr="00BA4F92">
                      <w:rPr>
                        <w:rFonts w:ascii="Arial" w:eastAsia="Arial" w:hAnsi="Arial" w:cs="Arial"/>
                        <w:noProof/>
                        <w:color w:val="003EC8"/>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4CE6" w14:textId="47AF4058" w:rsidR="00BA4F92" w:rsidRDefault="00BA4F92">
    <w:pPr>
      <w:pStyle w:val="Footer"/>
    </w:pPr>
    <w:r>
      <w:rPr>
        <w:noProof/>
      </w:rPr>
      <mc:AlternateContent>
        <mc:Choice Requires="wps">
          <w:drawing>
            <wp:anchor distT="0" distB="0" distL="0" distR="0" simplePos="0" relativeHeight="251660288" behindDoc="0" locked="0" layoutInCell="1" allowOverlap="1" wp14:anchorId="29445A5E" wp14:editId="3D51F474">
              <wp:simplePos x="273050" y="10064750"/>
              <wp:positionH relativeFrom="page">
                <wp:align>center</wp:align>
              </wp:positionH>
              <wp:positionV relativeFrom="page">
                <wp:align>bottom</wp:align>
              </wp:positionV>
              <wp:extent cx="686435" cy="365760"/>
              <wp:effectExtent l="0" t="0" r="18415" b="0"/>
              <wp:wrapNone/>
              <wp:docPr id="1413670941"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65760"/>
                      </a:xfrm>
                      <a:prstGeom prst="rect">
                        <a:avLst/>
                      </a:prstGeom>
                      <a:noFill/>
                      <a:ln>
                        <a:noFill/>
                      </a:ln>
                    </wps:spPr>
                    <wps:txbx>
                      <w:txbxContent>
                        <w:p w14:paraId="60AAA174" w14:textId="0D00C652" w:rsidR="00BA4F92" w:rsidRPr="00BA4F92" w:rsidRDefault="00BA4F92" w:rsidP="00BA4F92">
                          <w:pPr>
                            <w:rPr>
                              <w:rFonts w:ascii="Arial" w:eastAsia="Arial" w:hAnsi="Arial" w:cs="Arial"/>
                              <w:noProof/>
                              <w:color w:val="003EC8"/>
                              <w:sz w:val="24"/>
                              <w:szCs w:val="24"/>
                            </w:rPr>
                          </w:pPr>
                          <w:r w:rsidRPr="00BA4F92">
                            <w:rPr>
                              <w:rFonts w:ascii="Arial" w:eastAsia="Arial" w:hAnsi="Arial" w:cs="Arial"/>
                              <w:noProof/>
                              <w:color w:val="003EC8"/>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9445A5E" id="_x0000_t202" coordsize="21600,21600" o:spt="202" path="m,l,21600r21600,l21600,xe">
              <v:stroke joinstyle="miter"/>
              <v:path gradientshapeok="t" o:connecttype="rect"/>
            </v:shapetype>
            <v:shape id="Text Box 3" o:spid="_x0000_s1027" type="#_x0000_t202" alt="OFFICIAL" style="position:absolute;margin-left:0;margin-top:0;width:54.05pt;height:28.8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" filled="f" stroked="f">
              <v:textbox style="mso-fit-shape-to-text:t" inset="0,0,0,15pt">
                <w:txbxContent>
                  <w:p w14:paraId="60AAA174" w14:textId="0D00C652" w:rsidR="00BA4F92" w:rsidRPr="00BA4F92" w:rsidRDefault="00BA4F92" w:rsidP="00BA4F92">
                    <w:pPr>
                      <w:rPr>
                        <w:rFonts w:ascii="Arial" w:eastAsia="Arial" w:hAnsi="Arial" w:cs="Arial"/>
                        <w:noProof/>
                        <w:color w:val="003EC8"/>
                        <w:sz w:val="24"/>
                        <w:szCs w:val="24"/>
                      </w:rPr>
                    </w:pPr>
                    <w:r w:rsidRPr="00BA4F92">
                      <w:rPr>
                        <w:rFonts w:ascii="Arial" w:eastAsia="Arial" w:hAnsi="Arial" w:cs="Arial"/>
                        <w:noProof/>
                        <w:color w:val="003EC8"/>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E10B7" w14:textId="64ED823A" w:rsidR="00BA4F92" w:rsidRDefault="00BA4F92">
    <w:pPr>
      <w:pStyle w:val="Footer"/>
    </w:pPr>
    <w:r>
      <w:rPr>
        <w:noProof/>
      </w:rPr>
      <mc:AlternateContent>
        <mc:Choice Requires="wps">
          <w:drawing>
            <wp:anchor distT="0" distB="0" distL="0" distR="0" simplePos="0" relativeHeight="251658240" behindDoc="0" locked="0" layoutInCell="1" allowOverlap="1" wp14:anchorId="06A9D9F8" wp14:editId="3EE2EC21">
              <wp:simplePos x="635" y="635"/>
              <wp:positionH relativeFrom="page">
                <wp:align>center</wp:align>
              </wp:positionH>
              <wp:positionV relativeFrom="page">
                <wp:align>bottom</wp:align>
              </wp:positionV>
              <wp:extent cx="686435" cy="365760"/>
              <wp:effectExtent l="0" t="0" r="18415" b="0"/>
              <wp:wrapNone/>
              <wp:docPr id="2121275219"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65760"/>
                      </a:xfrm>
                      <a:prstGeom prst="rect">
                        <a:avLst/>
                      </a:prstGeom>
                      <a:noFill/>
                      <a:ln>
                        <a:noFill/>
                      </a:ln>
                    </wps:spPr>
                    <wps:txbx>
                      <w:txbxContent>
                        <w:p w14:paraId="70232520" w14:textId="0F54369D" w:rsidR="00BA4F92" w:rsidRPr="00BA4F92" w:rsidRDefault="00BA4F92" w:rsidP="00BA4F92">
                          <w:pPr>
                            <w:rPr>
                              <w:rFonts w:ascii="Arial" w:eastAsia="Arial" w:hAnsi="Arial" w:cs="Arial"/>
                              <w:noProof/>
                              <w:color w:val="003EC8"/>
                              <w:sz w:val="24"/>
                              <w:szCs w:val="24"/>
                            </w:rPr>
                          </w:pPr>
                          <w:r w:rsidRPr="00BA4F92">
                            <w:rPr>
                              <w:rFonts w:ascii="Arial" w:eastAsia="Arial" w:hAnsi="Arial" w:cs="Arial"/>
                              <w:noProof/>
                              <w:color w:val="003EC8"/>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6A9D9F8" id="_x0000_t202" coordsize="21600,21600" o:spt="202" path="m,l,21600r21600,l21600,xe">
              <v:stroke joinstyle="miter"/>
              <v:path gradientshapeok="t" o:connecttype="rect"/>
            </v:shapetype>
            <v:shape id="Text Box 1" o:spid="_x0000_s1028" type="#_x0000_t202" alt="OFFICIAL" style="position:absolute;margin-left:0;margin-top:0;width:54.05pt;height:28.8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" filled="f" stroked="f">
              <v:textbox style="mso-fit-shape-to-text:t" inset="0,0,0,15pt">
                <w:txbxContent>
                  <w:p w14:paraId="70232520" w14:textId="0F54369D" w:rsidR="00BA4F92" w:rsidRPr="00BA4F92" w:rsidRDefault="00BA4F92" w:rsidP="00BA4F92">
                    <w:pPr>
                      <w:rPr>
                        <w:rFonts w:ascii="Arial" w:eastAsia="Arial" w:hAnsi="Arial" w:cs="Arial"/>
                        <w:noProof/>
                        <w:color w:val="003EC8"/>
                        <w:sz w:val="24"/>
                        <w:szCs w:val="24"/>
                      </w:rPr>
                    </w:pPr>
                    <w:r w:rsidRPr="00BA4F92">
                      <w:rPr>
                        <w:rFonts w:ascii="Arial" w:eastAsia="Arial" w:hAnsi="Arial" w:cs="Arial"/>
                        <w:noProof/>
                        <w:color w:val="003EC8"/>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DB7E7" w14:textId="77777777" w:rsidR="00966639" w:rsidRDefault="00966639" w:rsidP="00BA4F92">
      <w:r>
        <w:separator/>
      </w:r>
    </w:p>
  </w:footnote>
  <w:footnote w:type="continuationSeparator" w:id="0">
    <w:p w14:paraId="3DB13B37" w14:textId="77777777" w:rsidR="00966639" w:rsidRDefault="00966639" w:rsidP="00BA4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45B"/>
    <w:multiLevelType w:val="hybridMultilevel"/>
    <w:tmpl w:val="740EB516"/>
    <w:lvl w:ilvl="0" w:tplc="85268430">
      <w:numFmt w:val="bullet"/>
      <w:lvlText w:val=""/>
      <w:lvlJc w:val="left"/>
      <w:pPr>
        <w:ind w:left="865" w:hanging="360"/>
      </w:pPr>
      <w:rPr>
        <w:rFonts w:ascii="Symbol" w:eastAsia="Symbol" w:hAnsi="Symbol" w:cs="Symbol" w:hint="default"/>
        <w:w w:val="100"/>
        <w:sz w:val="22"/>
        <w:szCs w:val="22"/>
        <w:lang w:val="en-US" w:eastAsia="en-US" w:bidi="ar-SA"/>
      </w:rPr>
    </w:lvl>
    <w:lvl w:ilvl="1" w:tplc="C5525744">
      <w:numFmt w:val="bullet"/>
      <w:lvlText w:val="•"/>
      <w:lvlJc w:val="left"/>
      <w:pPr>
        <w:ind w:left="1901" w:hanging="360"/>
      </w:pPr>
      <w:rPr>
        <w:rFonts w:hint="default"/>
        <w:lang w:val="en-US" w:eastAsia="en-US" w:bidi="ar-SA"/>
      </w:rPr>
    </w:lvl>
    <w:lvl w:ilvl="2" w:tplc="2C3C7DF4">
      <w:numFmt w:val="bullet"/>
      <w:lvlText w:val="•"/>
      <w:lvlJc w:val="left"/>
      <w:pPr>
        <w:ind w:left="2942" w:hanging="360"/>
      </w:pPr>
      <w:rPr>
        <w:rFonts w:hint="default"/>
        <w:lang w:val="en-US" w:eastAsia="en-US" w:bidi="ar-SA"/>
      </w:rPr>
    </w:lvl>
    <w:lvl w:ilvl="3" w:tplc="8DD23072">
      <w:numFmt w:val="bullet"/>
      <w:lvlText w:val="•"/>
      <w:lvlJc w:val="left"/>
      <w:pPr>
        <w:ind w:left="3983" w:hanging="360"/>
      </w:pPr>
      <w:rPr>
        <w:rFonts w:hint="default"/>
        <w:lang w:val="en-US" w:eastAsia="en-US" w:bidi="ar-SA"/>
      </w:rPr>
    </w:lvl>
    <w:lvl w:ilvl="4" w:tplc="E4762EB0">
      <w:numFmt w:val="bullet"/>
      <w:lvlText w:val="•"/>
      <w:lvlJc w:val="left"/>
      <w:pPr>
        <w:ind w:left="5025" w:hanging="360"/>
      </w:pPr>
      <w:rPr>
        <w:rFonts w:hint="default"/>
        <w:lang w:val="en-US" w:eastAsia="en-US" w:bidi="ar-SA"/>
      </w:rPr>
    </w:lvl>
    <w:lvl w:ilvl="5" w:tplc="875A25D4">
      <w:numFmt w:val="bullet"/>
      <w:lvlText w:val="•"/>
      <w:lvlJc w:val="left"/>
      <w:pPr>
        <w:ind w:left="6066" w:hanging="360"/>
      </w:pPr>
      <w:rPr>
        <w:rFonts w:hint="default"/>
        <w:lang w:val="en-US" w:eastAsia="en-US" w:bidi="ar-SA"/>
      </w:rPr>
    </w:lvl>
    <w:lvl w:ilvl="6" w:tplc="BA10AB04">
      <w:numFmt w:val="bullet"/>
      <w:lvlText w:val="•"/>
      <w:lvlJc w:val="left"/>
      <w:pPr>
        <w:ind w:left="7107" w:hanging="360"/>
      </w:pPr>
      <w:rPr>
        <w:rFonts w:hint="default"/>
        <w:lang w:val="en-US" w:eastAsia="en-US" w:bidi="ar-SA"/>
      </w:rPr>
    </w:lvl>
    <w:lvl w:ilvl="7" w:tplc="2B6AF194">
      <w:numFmt w:val="bullet"/>
      <w:lvlText w:val="•"/>
      <w:lvlJc w:val="left"/>
      <w:pPr>
        <w:ind w:left="8149" w:hanging="360"/>
      </w:pPr>
      <w:rPr>
        <w:rFonts w:hint="default"/>
        <w:lang w:val="en-US" w:eastAsia="en-US" w:bidi="ar-SA"/>
      </w:rPr>
    </w:lvl>
    <w:lvl w:ilvl="8" w:tplc="7B5AC0B6">
      <w:numFmt w:val="bullet"/>
      <w:lvlText w:val="•"/>
      <w:lvlJc w:val="left"/>
      <w:pPr>
        <w:ind w:left="9190" w:hanging="360"/>
      </w:pPr>
      <w:rPr>
        <w:rFonts w:hint="default"/>
        <w:lang w:val="en-US" w:eastAsia="en-US" w:bidi="ar-SA"/>
      </w:rPr>
    </w:lvl>
  </w:abstractNum>
  <w:abstractNum w:abstractNumId="1" w15:restartNumberingAfterBreak="0">
    <w:nsid w:val="12B44683"/>
    <w:multiLevelType w:val="hybridMultilevel"/>
    <w:tmpl w:val="ABD6E52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13C47585"/>
    <w:multiLevelType w:val="hybridMultilevel"/>
    <w:tmpl w:val="82128A0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4B938DE"/>
    <w:multiLevelType w:val="hybridMultilevel"/>
    <w:tmpl w:val="9F22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33503"/>
    <w:multiLevelType w:val="hybridMultilevel"/>
    <w:tmpl w:val="90FA5DC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5367B"/>
    <w:multiLevelType w:val="hybridMultilevel"/>
    <w:tmpl w:val="7688A366"/>
    <w:lvl w:ilvl="0" w:tplc="146E2F42">
      <w:numFmt w:val="bullet"/>
      <w:lvlText w:val=""/>
      <w:lvlJc w:val="left"/>
      <w:pPr>
        <w:ind w:left="855" w:hanging="284"/>
      </w:pPr>
      <w:rPr>
        <w:rFonts w:ascii="Symbol" w:eastAsia="Symbol" w:hAnsi="Symbol" w:cs="Symbol" w:hint="default"/>
        <w:w w:val="100"/>
        <w:sz w:val="22"/>
        <w:szCs w:val="22"/>
        <w:lang w:val="en-US" w:eastAsia="en-US" w:bidi="ar-SA"/>
      </w:rPr>
    </w:lvl>
    <w:lvl w:ilvl="1" w:tplc="82AA4410">
      <w:numFmt w:val="bullet"/>
      <w:lvlText w:val="•"/>
      <w:lvlJc w:val="left"/>
      <w:pPr>
        <w:ind w:left="1901" w:hanging="284"/>
      </w:pPr>
      <w:rPr>
        <w:rFonts w:hint="default"/>
        <w:lang w:val="en-US" w:eastAsia="en-US" w:bidi="ar-SA"/>
      </w:rPr>
    </w:lvl>
    <w:lvl w:ilvl="2" w:tplc="70E69968">
      <w:numFmt w:val="bullet"/>
      <w:lvlText w:val="•"/>
      <w:lvlJc w:val="left"/>
      <w:pPr>
        <w:ind w:left="2942" w:hanging="284"/>
      </w:pPr>
      <w:rPr>
        <w:rFonts w:hint="default"/>
        <w:lang w:val="en-US" w:eastAsia="en-US" w:bidi="ar-SA"/>
      </w:rPr>
    </w:lvl>
    <w:lvl w:ilvl="3" w:tplc="ACF01B92">
      <w:numFmt w:val="bullet"/>
      <w:lvlText w:val="•"/>
      <w:lvlJc w:val="left"/>
      <w:pPr>
        <w:ind w:left="3983" w:hanging="284"/>
      </w:pPr>
      <w:rPr>
        <w:rFonts w:hint="default"/>
        <w:lang w:val="en-US" w:eastAsia="en-US" w:bidi="ar-SA"/>
      </w:rPr>
    </w:lvl>
    <w:lvl w:ilvl="4" w:tplc="3ABA55BE">
      <w:numFmt w:val="bullet"/>
      <w:lvlText w:val="•"/>
      <w:lvlJc w:val="left"/>
      <w:pPr>
        <w:ind w:left="5025" w:hanging="284"/>
      </w:pPr>
      <w:rPr>
        <w:rFonts w:hint="default"/>
        <w:lang w:val="en-US" w:eastAsia="en-US" w:bidi="ar-SA"/>
      </w:rPr>
    </w:lvl>
    <w:lvl w:ilvl="5" w:tplc="BE2ACB14">
      <w:numFmt w:val="bullet"/>
      <w:lvlText w:val="•"/>
      <w:lvlJc w:val="left"/>
      <w:pPr>
        <w:ind w:left="6066" w:hanging="284"/>
      </w:pPr>
      <w:rPr>
        <w:rFonts w:hint="default"/>
        <w:lang w:val="en-US" w:eastAsia="en-US" w:bidi="ar-SA"/>
      </w:rPr>
    </w:lvl>
    <w:lvl w:ilvl="6" w:tplc="3B42A336">
      <w:numFmt w:val="bullet"/>
      <w:lvlText w:val="•"/>
      <w:lvlJc w:val="left"/>
      <w:pPr>
        <w:ind w:left="7107" w:hanging="284"/>
      </w:pPr>
      <w:rPr>
        <w:rFonts w:hint="default"/>
        <w:lang w:val="en-US" w:eastAsia="en-US" w:bidi="ar-SA"/>
      </w:rPr>
    </w:lvl>
    <w:lvl w:ilvl="7" w:tplc="E230D288">
      <w:numFmt w:val="bullet"/>
      <w:lvlText w:val="•"/>
      <w:lvlJc w:val="left"/>
      <w:pPr>
        <w:ind w:left="8149" w:hanging="284"/>
      </w:pPr>
      <w:rPr>
        <w:rFonts w:hint="default"/>
        <w:lang w:val="en-US" w:eastAsia="en-US" w:bidi="ar-SA"/>
      </w:rPr>
    </w:lvl>
    <w:lvl w:ilvl="8" w:tplc="5CDAA8F8">
      <w:numFmt w:val="bullet"/>
      <w:lvlText w:val="•"/>
      <w:lvlJc w:val="left"/>
      <w:pPr>
        <w:ind w:left="9190" w:hanging="284"/>
      </w:pPr>
      <w:rPr>
        <w:rFonts w:hint="default"/>
        <w:lang w:val="en-US" w:eastAsia="en-US" w:bidi="ar-SA"/>
      </w:rPr>
    </w:lvl>
  </w:abstractNum>
  <w:abstractNum w:abstractNumId="7" w15:restartNumberingAfterBreak="0">
    <w:nsid w:val="29F95E5C"/>
    <w:multiLevelType w:val="hybridMultilevel"/>
    <w:tmpl w:val="3DB0F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04902"/>
    <w:multiLevelType w:val="hybridMultilevel"/>
    <w:tmpl w:val="51AA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7B1A4E"/>
    <w:multiLevelType w:val="hybridMultilevel"/>
    <w:tmpl w:val="906AD964"/>
    <w:lvl w:ilvl="0" w:tplc="895C0F10">
      <w:numFmt w:val="bullet"/>
      <w:lvlText w:val=""/>
      <w:lvlJc w:val="left"/>
      <w:pPr>
        <w:ind w:left="1187" w:hanging="360"/>
      </w:pPr>
      <w:rPr>
        <w:rFonts w:ascii="Symbol" w:eastAsia="Symbol" w:hAnsi="Symbol" w:cs="Symbol" w:hint="default"/>
        <w:w w:val="100"/>
        <w:sz w:val="22"/>
        <w:szCs w:val="22"/>
        <w:lang w:val="en-US" w:eastAsia="en-US" w:bidi="ar-SA"/>
      </w:rPr>
    </w:lvl>
    <w:lvl w:ilvl="1" w:tplc="249E3CCC">
      <w:numFmt w:val="bullet"/>
      <w:lvlText w:val="•"/>
      <w:lvlJc w:val="left"/>
      <w:pPr>
        <w:ind w:left="2212" w:hanging="360"/>
      </w:pPr>
      <w:rPr>
        <w:rFonts w:hint="default"/>
        <w:lang w:val="en-US" w:eastAsia="en-US" w:bidi="ar-SA"/>
      </w:rPr>
    </w:lvl>
    <w:lvl w:ilvl="2" w:tplc="B02070CC">
      <w:numFmt w:val="bullet"/>
      <w:lvlText w:val="•"/>
      <w:lvlJc w:val="left"/>
      <w:pPr>
        <w:ind w:left="3244" w:hanging="360"/>
      </w:pPr>
      <w:rPr>
        <w:rFonts w:hint="default"/>
        <w:lang w:val="en-US" w:eastAsia="en-US" w:bidi="ar-SA"/>
      </w:rPr>
    </w:lvl>
    <w:lvl w:ilvl="3" w:tplc="A9EC536A">
      <w:numFmt w:val="bullet"/>
      <w:lvlText w:val="•"/>
      <w:lvlJc w:val="left"/>
      <w:pPr>
        <w:ind w:left="4277" w:hanging="360"/>
      </w:pPr>
      <w:rPr>
        <w:rFonts w:hint="default"/>
        <w:lang w:val="en-US" w:eastAsia="en-US" w:bidi="ar-SA"/>
      </w:rPr>
    </w:lvl>
    <w:lvl w:ilvl="4" w:tplc="74B251DC">
      <w:numFmt w:val="bullet"/>
      <w:lvlText w:val="•"/>
      <w:lvlJc w:val="left"/>
      <w:pPr>
        <w:ind w:left="5309" w:hanging="360"/>
      </w:pPr>
      <w:rPr>
        <w:rFonts w:hint="default"/>
        <w:lang w:val="en-US" w:eastAsia="en-US" w:bidi="ar-SA"/>
      </w:rPr>
    </w:lvl>
    <w:lvl w:ilvl="5" w:tplc="F4089A6E">
      <w:numFmt w:val="bullet"/>
      <w:lvlText w:val="•"/>
      <w:lvlJc w:val="left"/>
      <w:pPr>
        <w:ind w:left="6342" w:hanging="360"/>
      </w:pPr>
      <w:rPr>
        <w:rFonts w:hint="default"/>
        <w:lang w:val="en-US" w:eastAsia="en-US" w:bidi="ar-SA"/>
      </w:rPr>
    </w:lvl>
    <w:lvl w:ilvl="6" w:tplc="072A3F7E">
      <w:numFmt w:val="bullet"/>
      <w:lvlText w:val="•"/>
      <w:lvlJc w:val="left"/>
      <w:pPr>
        <w:ind w:left="7374" w:hanging="360"/>
      </w:pPr>
      <w:rPr>
        <w:rFonts w:hint="default"/>
        <w:lang w:val="en-US" w:eastAsia="en-US" w:bidi="ar-SA"/>
      </w:rPr>
    </w:lvl>
    <w:lvl w:ilvl="7" w:tplc="44ACE564">
      <w:numFmt w:val="bullet"/>
      <w:lvlText w:val="•"/>
      <w:lvlJc w:val="left"/>
      <w:pPr>
        <w:ind w:left="8406" w:hanging="360"/>
      </w:pPr>
      <w:rPr>
        <w:rFonts w:hint="default"/>
        <w:lang w:val="en-US" w:eastAsia="en-US" w:bidi="ar-SA"/>
      </w:rPr>
    </w:lvl>
    <w:lvl w:ilvl="8" w:tplc="BD6C9198">
      <w:numFmt w:val="bullet"/>
      <w:lvlText w:val="•"/>
      <w:lvlJc w:val="left"/>
      <w:pPr>
        <w:ind w:left="9439" w:hanging="360"/>
      </w:pPr>
      <w:rPr>
        <w:rFonts w:hint="default"/>
        <w:lang w:val="en-US" w:eastAsia="en-US" w:bidi="ar-SA"/>
      </w:rPr>
    </w:lvl>
  </w:abstractNum>
  <w:abstractNum w:abstractNumId="10" w15:restartNumberingAfterBreak="0">
    <w:nsid w:val="50AA57EF"/>
    <w:multiLevelType w:val="hybridMultilevel"/>
    <w:tmpl w:val="F148FA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524447AC"/>
    <w:multiLevelType w:val="hybridMultilevel"/>
    <w:tmpl w:val="CC880B72"/>
    <w:lvl w:ilvl="0" w:tplc="8F8C546A">
      <w:numFmt w:val="bullet"/>
      <w:lvlText w:val=""/>
      <w:lvlJc w:val="left"/>
      <w:pPr>
        <w:ind w:left="976" w:hanging="360"/>
      </w:pPr>
      <w:rPr>
        <w:rFonts w:ascii="Symbol" w:eastAsia="Symbol" w:hAnsi="Symbol" w:cs="Symbol" w:hint="default"/>
        <w:w w:val="100"/>
        <w:sz w:val="22"/>
        <w:szCs w:val="22"/>
        <w:lang w:val="en-US" w:eastAsia="en-US" w:bidi="ar-SA"/>
      </w:rPr>
    </w:lvl>
    <w:lvl w:ilvl="1" w:tplc="F328D53A">
      <w:numFmt w:val="bullet"/>
      <w:lvlText w:val="•"/>
      <w:lvlJc w:val="left"/>
      <w:pPr>
        <w:ind w:left="2032" w:hanging="360"/>
      </w:pPr>
      <w:rPr>
        <w:rFonts w:hint="default"/>
        <w:lang w:val="en-US" w:eastAsia="en-US" w:bidi="ar-SA"/>
      </w:rPr>
    </w:lvl>
    <w:lvl w:ilvl="2" w:tplc="A9B0743C">
      <w:numFmt w:val="bullet"/>
      <w:lvlText w:val="•"/>
      <w:lvlJc w:val="left"/>
      <w:pPr>
        <w:ind w:left="3084" w:hanging="360"/>
      </w:pPr>
      <w:rPr>
        <w:rFonts w:hint="default"/>
        <w:lang w:val="en-US" w:eastAsia="en-US" w:bidi="ar-SA"/>
      </w:rPr>
    </w:lvl>
    <w:lvl w:ilvl="3" w:tplc="A59A9150">
      <w:numFmt w:val="bullet"/>
      <w:lvlText w:val="•"/>
      <w:lvlJc w:val="left"/>
      <w:pPr>
        <w:ind w:left="4137" w:hanging="360"/>
      </w:pPr>
      <w:rPr>
        <w:rFonts w:hint="default"/>
        <w:lang w:val="en-US" w:eastAsia="en-US" w:bidi="ar-SA"/>
      </w:rPr>
    </w:lvl>
    <w:lvl w:ilvl="4" w:tplc="13C83366">
      <w:numFmt w:val="bullet"/>
      <w:lvlText w:val="•"/>
      <w:lvlJc w:val="left"/>
      <w:pPr>
        <w:ind w:left="5189" w:hanging="360"/>
      </w:pPr>
      <w:rPr>
        <w:rFonts w:hint="default"/>
        <w:lang w:val="en-US" w:eastAsia="en-US" w:bidi="ar-SA"/>
      </w:rPr>
    </w:lvl>
    <w:lvl w:ilvl="5" w:tplc="43243A44">
      <w:numFmt w:val="bullet"/>
      <w:lvlText w:val="•"/>
      <w:lvlJc w:val="left"/>
      <w:pPr>
        <w:ind w:left="6242" w:hanging="360"/>
      </w:pPr>
      <w:rPr>
        <w:rFonts w:hint="default"/>
        <w:lang w:val="en-US" w:eastAsia="en-US" w:bidi="ar-SA"/>
      </w:rPr>
    </w:lvl>
    <w:lvl w:ilvl="6" w:tplc="CEDA40E0">
      <w:numFmt w:val="bullet"/>
      <w:lvlText w:val="•"/>
      <w:lvlJc w:val="left"/>
      <w:pPr>
        <w:ind w:left="7294" w:hanging="360"/>
      </w:pPr>
      <w:rPr>
        <w:rFonts w:hint="default"/>
        <w:lang w:val="en-US" w:eastAsia="en-US" w:bidi="ar-SA"/>
      </w:rPr>
    </w:lvl>
    <w:lvl w:ilvl="7" w:tplc="2696B8EE">
      <w:numFmt w:val="bullet"/>
      <w:lvlText w:val="•"/>
      <w:lvlJc w:val="left"/>
      <w:pPr>
        <w:ind w:left="8346" w:hanging="360"/>
      </w:pPr>
      <w:rPr>
        <w:rFonts w:hint="default"/>
        <w:lang w:val="en-US" w:eastAsia="en-US" w:bidi="ar-SA"/>
      </w:rPr>
    </w:lvl>
    <w:lvl w:ilvl="8" w:tplc="0FCC8956">
      <w:numFmt w:val="bullet"/>
      <w:lvlText w:val="•"/>
      <w:lvlJc w:val="left"/>
      <w:pPr>
        <w:ind w:left="9399" w:hanging="360"/>
      </w:pPr>
      <w:rPr>
        <w:rFonts w:hint="default"/>
        <w:lang w:val="en-US" w:eastAsia="en-US" w:bidi="ar-SA"/>
      </w:rPr>
    </w:lvl>
  </w:abstractNum>
  <w:abstractNum w:abstractNumId="12" w15:restartNumberingAfterBreak="0">
    <w:nsid w:val="664A5EAD"/>
    <w:multiLevelType w:val="hybridMultilevel"/>
    <w:tmpl w:val="BA3E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0D3253"/>
    <w:multiLevelType w:val="hybridMultilevel"/>
    <w:tmpl w:val="BAB8C1E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6906466C"/>
    <w:multiLevelType w:val="hybridMultilevel"/>
    <w:tmpl w:val="AAD89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6243CA"/>
    <w:multiLevelType w:val="hybridMultilevel"/>
    <w:tmpl w:val="D6E0F7D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7CEA6189"/>
    <w:multiLevelType w:val="hybridMultilevel"/>
    <w:tmpl w:val="1584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0"/>
  </w:num>
  <w:num w:numId="4">
    <w:abstractNumId w:val="9"/>
  </w:num>
  <w:num w:numId="5">
    <w:abstractNumId w:val="5"/>
  </w:num>
  <w:num w:numId="6">
    <w:abstractNumId w:val="1"/>
  </w:num>
  <w:num w:numId="7">
    <w:abstractNumId w:val="2"/>
  </w:num>
  <w:num w:numId="8">
    <w:abstractNumId w:val="15"/>
  </w:num>
  <w:num w:numId="9">
    <w:abstractNumId w:val="16"/>
  </w:num>
  <w:num w:numId="10">
    <w:abstractNumId w:val="4"/>
  </w:num>
  <w:num w:numId="11">
    <w:abstractNumId w:val="10"/>
  </w:num>
  <w:num w:numId="12">
    <w:abstractNumId w:val="13"/>
  </w:num>
  <w:num w:numId="13">
    <w:abstractNumId w:val="7"/>
  </w:num>
  <w:num w:numId="14">
    <w:abstractNumId w:val="8"/>
  </w:num>
  <w:num w:numId="15">
    <w:abstractNumId w:val="12"/>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22"/>
    <w:rsid w:val="00002E78"/>
    <w:rsid w:val="00015853"/>
    <w:rsid w:val="00016625"/>
    <w:rsid w:val="0002155E"/>
    <w:rsid w:val="00030119"/>
    <w:rsid w:val="00033826"/>
    <w:rsid w:val="00046D26"/>
    <w:rsid w:val="00056199"/>
    <w:rsid w:val="00065227"/>
    <w:rsid w:val="00077616"/>
    <w:rsid w:val="0009362B"/>
    <w:rsid w:val="000A3283"/>
    <w:rsid w:val="000A4E05"/>
    <w:rsid w:val="000B125D"/>
    <w:rsid w:val="000B140C"/>
    <w:rsid w:val="000B3FF0"/>
    <w:rsid w:val="000B64A2"/>
    <w:rsid w:val="000D6A22"/>
    <w:rsid w:val="000E1749"/>
    <w:rsid w:val="000F00FB"/>
    <w:rsid w:val="000F2AE5"/>
    <w:rsid w:val="00105A60"/>
    <w:rsid w:val="00112F7A"/>
    <w:rsid w:val="00153282"/>
    <w:rsid w:val="00155FF1"/>
    <w:rsid w:val="0016337B"/>
    <w:rsid w:val="00167AE1"/>
    <w:rsid w:val="00170CAB"/>
    <w:rsid w:val="0017318E"/>
    <w:rsid w:val="00173D88"/>
    <w:rsid w:val="00180A5F"/>
    <w:rsid w:val="001A0118"/>
    <w:rsid w:val="001D1069"/>
    <w:rsid w:val="001E110D"/>
    <w:rsid w:val="001E44E4"/>
    <w:rsid w:val="001F50DC"/>
    <w:rsid w:val="00212EF5"/>
    <w:rsid w:val="00213A2C"/>
    <w:rsid w:val="002502C4"/>
    <w:rsid w:val="00250D69"/>
    <w:rsid w:val="00261827"/>
    <w:rsid w:val="00264F5B"/>
    <w:rsid w:val="00266253"/>
    <w:rsid w:val="00292E53"/>
    <w:rsid w:val="0029628A"/>
    <w:rsid w:val="00297A6C"/>
    <w:rsid w:val="002C7599"/>
    <w:rsid w:val="002E7658"/>
    <w:rsid w:val="002F19EF"/>
    <w:rsid w:val="003006A8"/>
    <w:rsid w:val="003045AE"/>
    <w:rsid w:val="0030683E"/>
    <w:rsid w:val="00314252"/>
    <w:rsid w:val="00325AB2"/>
    <w:rsid w:val="00327C90"/>
    <w:rsid w:val="00342B95"/>
    <w:rsid w:val="003474EA"/>
    <w:rsid w:val="00355C93"/>
    <w:rsid w:val="00363180"/>
    <w:rsid w:val="00366017"/>
    <w:rsid w:val="00367989"/>
    <w:rsid w:val="00367CD5"/>
    <w:rsid w:val="003905F6"/>
    <w:rsid w:val="003C62AA"/>
    <w:rsid w:val="003E0D56"/>
    <w:rsid w:val="003E5B36"/>
    <w:rsid w:val="003F4C5B"/>
    <w:rsid w:val="00401069"/>
    <w:rsid w:val="004036A8"/>
    <w:rsid w:val="00406AD3"/>
    <w:rsid w:val="00416DA6"/>
    <w:rsid w:val="00421510"/>
    <w:rsid w:val="004274DC"/>
    <w:rsid w:val="0042771B"/>
    <w:rsid w:val="004325A1"/>
    <w:rsid w:val="00446F18"/>
    <w:rsid w:val="00453DC7"/>
    <w:rsid w:val="00462827"/>
    <w:rsid w:val="00465EE6"/>
    <w:rsid w:val="00492393"/>
    <w:rsid w:val="0049722D"/>
    <w:rsid w:val="004A1308"/>
    <w:rsid w:val="004B65AF"/>
    <w:rsid w:val="004B69D0"/>
    <w:rsid w:val="004B7CC1"/>
    <w:rsid w:val="004C1C48"/>
    <w:rsid w:val="004C567A"/>
    <w:rsid w:val="004F1C31"/>
    <w:rsid w:val="005046AA"/>
    <w:rsid w:val="00515C6B"/>
    <w:rsid w:val="00531A68"/>
    <w:rsid w:val="00534AE9"/>
    <w:rsid w:val="00560DA0"/>
    <w:rsid w:val="0057159B"/>
    <w:rsid w:val="005777BE"/>
    <w:rsid w:val="005806F4"/>
    <w:rsid w:val="00584F79"/>
    <w:rsid w:val="005915C8"/>
    <w:rsid w:val="00592DEB"/>
    <w:rsid w:val="00597EE3"/>
    <w:rsid w:val="005A5519"/>
    <w:rsid w:val="005E73DE"/>
    <w:rsid w:val="005F0DFD"/>
    <w:rsid w:val="00603DBB"/>
    <w:rsid w:val="006302C3"/>
    <w:rsid w:val="00630DD5"/>
    <w:rsid w:val="00632C34"/>
    <w:rsid w:val="00674EFC"/>
    <w:rsid w:val="00676BAE"/>
    <w:rsid w:val="00683F64"/>
    <w:rsid w:val="006A0242"/>
    <w:rsid w:val="006B30C4"/>
    <w:rsid w:val="006B672A"/>
    <w:rsid w:val="006B69B2"/>
    <w:rsid w:val="006C31B9"/>
    <w:rsid w:val="006E1A22"/>
    <w:rsid w:val="006E55E0"/>
    <w:rsid w:val="006F2CAB"/>
    <w:rsid w:val="006F2E2B"/>
    <w:rsid w:val="00734123"/>
    <w:rsid w:val="00737088"/>
    <w:rsid w:val="00737178"/>
    <w:rsid w:val="007538E6"/>
    <w:rsid w:val="0076064A"/>
    <w:rsid w:val="00780D38"/>
    <w:rsid w:val="00784531"/>
    <w:rsid w:val="00793EF5"/>
    <w:rsid w:val="007A30B0"/>
    <w:rsid w:val="007B0491"/>
    <w:rsid w:val="007C00AA"/>
    <w:rsid w:val="007C3DB3"/>
    <w:rsid w:val="007D0934"/>
    <w:rsid w:val="007D6137"/>
    <w:rsid w:val="007E04E8"/>
    <w:rsid w:val="007F24A7"/>
    <w:rsid w:val="007F3F4B"/>
    <w:rsid w:val="007F53E3"/>
    <w:rsid w:val="0082742D"/>
    <w:rsid w:val="00834930"/>
    <w:rsid w:val="00835094"/>
    <w:rsid w:val="00835810"/>
    <w:rsid w:val="00857FE9"/>
    <w:rsid w:val="0086494D"/>
    <w:rsid w:val="008715F5"/>
    <w:rsid w:val="0087249B"/>
    <w:rsid w:val="00875E80"/>
    <w:rsid w:val="00880FE0"/>
    <w:rsid w:val="0089497E"/>
    <w:rsid w:val="00896C2D"/>
    <w:rsid w:val="008B6F8D"/>
    <w:rsid w:val="008C2F25"/>
    <w:rsid w:val="008C3685"/>
    <w:rsid w:val="008D049D"/>
    <w:rsid w:val="008D0CFF"/>
    <w:rsid w:val="008D7E88"/>
    <w:rsid w:val="008E43DE"/>
    <w:rsid w:val="008E67B9"/>
    <w:rsid w:val="008F065D"/>
    <w:rsid w:val="00910BFA"/>
    <w:rsid w:val="009115A8"/>
    <w:rsid w:val="00921D65"/>
    <w:rsid w:val="00931B3E"/>
    <w:rsid w:val="00937F27"/>
    <w:rsid w:val="009403DA"/>
    <w:rsid w:val="00943D00"/>
    <w:rsid w:val="00944BB1"/>
    <w:rsid w:val="00966595"/>
    <w:rsid w:val="00966639"/>
    <w:rsid w:val="0097136F"/>
    <w:rsid w:val="00976992"/>
    <w:rsid w:val="009C542C"/>
    <w:rsid w:val="009D3528"/>
    <w:rsid w:val="009E0B5A"/>
    <w:rsid w:val="009E7B82"/>
    <w:rsid w:val="009F4621"/>
    <w:rsid w:val="00A34BE8"/>
    <w:rsid w:val="00A367DC"/>
    <w:rsid w:val="00A46DD1"/>
    <w:rsid w:val="00A61E84"/>
    <w:rsid w:val="00A63F71"/>
    <w:rsid w:val="00A740BC"/>
    <w:rsid w:val="00AA5E6E"/>
    <w:rsid w:val="00AB339A"/>
    <w:rsid w:val="00AB6A76"/>
    <w:rsid w:val="00AE15A7"/>
    <w:rsid w:val="00AF1FA9"/>
    <w:rsid w:val="00B16963"/>
    <w:rsid w:val="00B2706F"/>
    <w:rsid w:val="00B34BE2"/>
    <w:rsid w:val="00B46EDA"/>
    <w:rsid w:val="00B64EE7"/>
    <w:rsid w:val="00BA4F92"/>
    <w:rsid w:val="00BC5756"/>
    <w:rsid w:val="00BC7CC6"/>
    <w:rsid w:val="00BD0699"/>
    <w:rsid w:val="00BD4DF4"/>
    <w:rsid w:val="00C17EEA"/>
    <w:rsid w:val="00C224F8"/>
    <w:rsid w:val="00C34243"/>
    <w:rsid w:val="00C410B0"/>
    <w:rsid w:val="00C53A7C"/>
    <w:rsid w:val="00C570FF"/>
    <w:rsid w:val="00C67BCB"/>
    <w:rsid w:val="00C716BE"/>
    <w:rsid w:val="00C72AD2"/>
    <w:rsid w:val="00C83EF8"/>
    <w:rsid w:val="00C8707C"/>
    <w:rsid w:val="00CC00B9"/>
    <w:rsid w:val="00CC6A3E"/>
    <w:rsid w:val="00CD2F78"/>
    <w:rsid w:val="00CD39C2"/>
    <w:rsid w:val="00D10A0E"/>
    <w:rsid w:val="00D13868"/>
    <w:rsid w:val="00D150F0"/>
    <w:rsid w:val="00D32DB4"/>
    <w:rsid w:val="00D352E5"/>
    <w:rsid w:val="00D374A5"/>
    <w:rsid w:val="00D3790B"/>
    <w:rsid w:val="00D4796F"/>
    <w:rsid w:val="00D57F6B"/>
    <w:rsid w:val="00D60C2A"/>
    <w:rsid w:val="00D64784"/>
    <w:rsid w:val="00D717CD"/>
    <w:rsid w:val="00D746F8"/>
    <w:rsid w:val="00D75238"/>
    <w:rsid w:val="00D82886"/>
    <w:rsid w:val="00DA5F6A"/>
    <w:rsid w:val="00DB6022"/>
    <w:rsid w:val="00DC377D"/>
    <w:rsid w:val="00DC6F15"/>
    <w:rsid w:val="00DD5B2B"/>
    <w:rsid w:val="00DD70EB"/>
    <w:rsid w:val="00DE003F"/>
    <w:rsid w:val="00DF27F4"/>
    <w:rsid w:val="00DF2923"/>
    <w:rsid w:val="00E0202B"/>
    <w:rsid w:val="00E221BA"/>
    <w:rsid w:val="00E2304E"/>
    <w:rsid w:val="00E5712F"/>
    <w:rsid w:val="00E75C60"/>
    <w:rsid w:val="00E87016"/>
    <w:rsid w:val="00EA2240"/>
    <w:rsid w:val="00EB3B34"/>
    <w:rsid w:val="00ED6505"/>
    <w:rsid w:val="00EE0ECC"/>
    <w:rsid w:val="00EE5F0D"/>
    <w:rsid w:val="00EF3A0A"/>
    <w:rsid w:val="00EF6AA0"/>
    <w:rsid w:val="00EF70E8"/>
    <w:rsid w:val="00F021AF"/>
    <w:rsid w:val="00F02D5F"/>
    <w:rsid w:val="00F03336"/>
    <w:rsid w:val="00F11454"/>
    <w:rsid w:val="00F116CC"/>
    <w:rsid w:val="00F17FF7"/>
    <w:rsid w:val="00F2427F"/>
    <w:rsid w:val="00F26573"/>
    <w:rsid w:val="00F353CF"/>
    <w:rsid w:val="00F41465"/>
    <w:rsid w:val="00F54EA6"/>
    <w:rsid w:val="00F66AC0"/>
    <w:rsid w:val="00F72878"/>
    <w:rsid w:val="00F83438"/>
    <w:rsid w:val="00F94D08"/>
    <w:rsid w:val="00FB3D36"/>
    <w:rsid w:val="00FE637C"/>
    <w:rsid w:val="00FF0407"/>
    <w:rsid w:val="24D812AD"/>
    <w:rsid w:val="2D877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FCAB"/>
  <w15:docId w15:val="{65B6B126-78DE-4F1D-A41A-E6818941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4316" w:right="4318"/>
      <w:jc w:val="center"/>
      <w:outlineLvl w:val="0"/>
    </w:pPr>
    <w:rPr>
      <w:b/>
      <w:bCs/>
    </w:rPr>
  </w:style>
  <w:style w:type="paragraph" w:styleId="Heading2">
    <w:name w:val="heading 2"/>
    <w:basedOn w:val="Normal"/>
    <w:next w:val="Normal"/>
    <w:link w:val="Heading2Char"/>
    <w:uiPriority w:val="9"/>
    <w:semiHidden/>
    <w:unhideWhenUsed/>
    <w:qFormat/>
    <w:rsid w:val="002502C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2"/>
      <w:ind w:left="4390" w:right="4318"/>
      <w:jc w:val="center"/>
    </w:pPr>
    <w:rPr>
      <w:b/>
      <w:bCs/>
      <w:sz w:val="24"/>
      <w:szCs w:val="24"/>
      <w:u w:val="single" w:color="000000"/>
    </w:rPr>
  </w:style>
  <w:style w:type="paragraph" w:styleId="ListParagraph">
    <w:name w:val="List Paragraph"/>
    <w:basedOn w:val="Normal"/>
    <w:uiPriority w:val="34"/>
    <w:qFormat/>
    <w:pPr>
      <w:spacing w:line="279" w:lineRule="exact"/>
      <w:ind w:left="966" w:hanging="361"/>
    </w:pPr>
  </w:style>
  <w:style w:type="paragraph" w:customStyle="1" w:styleId="TableParagraph">
    <w:name w:val="Table Paragraph"/>
    <w:basedOn w:val="Normal"/>
    <w:uiPriority w:val="1"/>
    <w:qFormat/>
    <w:pPr>
      <w:spacing w:before="1" w:line="247" w:lineRule="exact"/>
      <w:ind w:left="105"/>
    </w:pPr>
  </w:style>
  <w:style w:type="paragraph" w:customStyle="1" w:styleId="Bullettext">
    <w:name w:val="Bullet text"/>
    <w:basedOn w:val="Normal"/>
    <w:next w:val="Normal"/>
    <w:qFormat/>
    <w:rsid w:val="003F4C5B"/>
    <w:pPr>
      <w:widowControl/>
      <w:numPr>
        <w:numId w:val="5"/>
      </w:numPr>
      <w:autoSpaceDE/>
      <w:autoSpaceDN/>
      <w:spacing w:before="160" w:after="160"/>
    </w:pPr>
    <w:rPr>
      <w:rFonts w:ascii="Calibri" w:eastAsiaTheme="minorEastAsia" w:hAnsi="Calibri" w:cs="Arial"/>
      <w:color w:val="000000" w:themeColor="text1"/>
      <w:sz w:val="24"/>
      <w:szCs w:val="20"/>
      <w:lang w:val="en-GB"/>
    </w:rPr>
  </w:style>
  <w:style w:type="table" w:styleId="TableGrid">
    <w:name w:val="Table Grid"/>
    <w:basedOn w:val="TableNormal"/>
    <w:uiPriority w:val="39"/>
    <w:rsid w:val="00C57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502C4"/>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2502C4"/>
    <w:rPr>
      <w:b/>
      <w:bCs/>
    </w:rPr>
  </w:style>
  <w:style w:type="character" w:styleId="Emphasis">
    <w:name w:val="Emphasis"/>
    <w:basedOn w:val="DefaultParagraphFont"/>
    <w:uiPriority w:val="20"/>
    <w:qFormat/>
    <w:rsid w:val="002502C4"/>
    <w:rPr>
      <w:i/>
      <w:iCs/>
    </w:rPr>
  </w:style>
  <w:style w:type="paragraph" w:styleId="Footer">
    <w:name w:val="footer"/>
    <w:basedOn w:val="Normal"/>
    <w:link w:val="FooterChar"/>
    <w:uiPriority w:val="99"/>
    <w:unhideWhenUsed/>
    <w:rsid w:val="00BA4F92"/>
    <w:pPr>
      <w:tabs>
        <w:tab w:val="center" w:pos="4513"/>
        <w:tab w:val="right" w:pos="9026"/>
      </w:tabs>
    </w:pPr>
  </w:style>
  <w:style w:type="character" w:customStyle="1" w:styleId="FooterChar">
    <w:name w:val="Footer Char"/>
    <w:basedOn w:val="DefaultParagraphFont"/>
    <w:link w:val="Footer"/>
    <w:uiPriority w:val="99"/>
    <w:rsid w:val="00BA4F92"/>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15" ma:contentTypeDescription="Create a new document." ma:contentTypeScope="" ma:versionID="92e30fd5a65f4fa3f4c99adfb8b38c12">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40598ca429207e3917c14d918afd05d9"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70dea7c-953a-42e9-a08b-08d16938f2a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7be7a97-0af0-4e06-8ef2-86f5a782852d}" ma:internalName="TaxCatchAll" ma:showField="CatchAllData" ma:web="8e775c33-eeae-4982-b8d0-1fc57695231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1fddd5-696b-43f6-b56d-54c445e95fb9">
      <Terms xmlns="http://schemas.microsoft.com/office/infopath/2007/PartnerControls"/>
    </lcf76f155ced4ddcb4097134ff3c332f>
    <TaxCatchAll xmlns="8e775c33-eeae-4982-b8d0-1fc57695231b" xsi:nil="true"/>
  </documentManagement>
</p:properties>
</file>

<file path=customXml/itemProps1.xml><?xml version="1.0" encoding="utf-8"?>
<ds:datastoreItem xmlns:ds="http://schemas.openxmlformats.org/officeDocument/2006/customXml" ds:itemID="{C7347512-388A-4199-8FE0-C575BAF505A8}">
  <ds:schemaRefs>
    <ds:schemaRef ds:uri="http://schemas.microsoft.com/sharepoint/v3/contenttype/forms"/>
  </ds:schemaRefs>
</ds:datastoreItem>
</file>

<file path=customXml/itemProps2.xml><?xml version="1.0" encoding="utf-8"?>
<ds:datastoreItem xmlns:ds="http://schemas.openxmlformats.org/officeDocument/2006/customXml" ds:itemID="{5D2D8535-A8A1-4C44-BEBF-EE4D3C767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fddd5-696b-43f6-b56d-54c445e95fb9"/>
    <ds:schemaRef ds:uri="8e775c33-eeae-4982-b8d0-1fc57695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460BBF-04EF-46C0-A283-32D94639DFE0}">
  <ds:schemaRefs>
    <ds:schemaRef ds:uri="http://schemas.microsoft.com/office/2006/metadata/properties"/>
    <ds:schemaRef ds:uri="http://schemas.microsoft.com/office/infopath/2007/PartnerControls"/>
    <ds:schemaRef ds:uri="e11fddd5-696b-43f6-b56d-54c445e95fb9"/>
    <ds:schemaRef ds:uri="8e775c33-eeae-4982-b8d0-1fc57695231b"/>
  </ds:schemaRefs>
</ds:datastoreItem>
</file>

<file path=docMetadata/LabelInfo.xml><?xml version="1.0" encoding="utf-8"?>
<clbl:labelList xmlns:clbl="http://schemas.microsoft.com/office/2020/mipLabelMetadata">
  <clbl:label id="{ef975da0-2206-4296-8b08-8eab8a965a3b}" enabled="1" method="Privileged" siteId="{cdb92d10-23cb-4ac1-a9b3-34f4faaa2851}"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2735</Words>
  <Characters>15593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St Thomas More Catholic High School</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Evans</dc:creator>
  <cp:lastModifiedBy>Kate Williams</cp:lastModifiedBy>
  <cp:revision>2</cp:revision>
  <dcterms:created xsi:type="dcterms:W3CDTF">2026-09-25T09:56:00Z</dcterms:created>
  <dcterms:modified xsi:type="dcterms:W3CDTF">2026-09-25T09:56:00Z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2022-11-03T00:00:00Z</vt:filetime>
  </property>
  <property fmtid="{D5CDD505-2E9C-101B-9397-08002B2CF9AE}" pid="3" name="Creator">
    <vt:lpwstr>Microsoft® Word 2016</vt:lpwstr>
  </property>
  <property fmtid="{D5CDD505-2E9C-101B-9397-08002B2CF9AE}" pid="4" name="LastSaved">
    <vt:filetime>2023-05-19T00:00:00Z</vt:filetime>
  </property>
  <property fmtid="{D5CDD505-2E9C-101B-9397-08002B2CF9AE}" pid="5" name="ContentTypeId">
    <vt:lpwstr>0x010100417A88C1479EEE419200DE9236EB8086</vt:lpwstr>
  </property>
  <property fmtid="{D5CDD505-2E9C-101B-9397-08002B2CF9AE}" pid="6" name="MediaServiceImageTags">
    <vt:lpwstr/>
  </property>
  <property fmtid="{D5CDD505-2E9C-101B-9397-08002B2CF9AE}" pid="7" name="ClassificationContentMarkingFooterShapeIds">
    <vt:lpwstr>7e701753,5d40bd18,5442e81d</vt:lpwstr>
  </property>
  <property fmtid="{D5CDD505-2E9C-101B-9397-08002B2CF9AE}" pid="8" name="ClassificationContentMarkingFooterFontProps">
    <vt:lpwstr>#003ec8,12,Arial</vt:lpwstr>
  </property>
  <property fmtid="{D5CDD505-2E9C-101B-9397-08002B2CF9AE}" pid="9" name="ClassificationContentMarkingFooterText">
    <vt:lpwstr>OFFICIAL</vt:lpwstr>
  </property>
</Properties>
</file>